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05DA" w14:textId="0CA7845B" w:rsidR="00FC4655" w:rsidRPr="001454F5" w:rsidRDefault="001454F5" w:rsidP="001454F5">
      <w:pPr>
        <w:pStyle w:val="Nagwek1"/>
        <w:tabs>
          <w:tab w:val="left" w:pos="426"/>
        </w:tabs>
        <w:spacing w:afterLines="40" w:after="96" w:line="360" w:lineRule="auto"/>
        <w:jc w:val="center"/>
        <w:rPr>
          <w:rFonts w:ascii="Garamond" w:hAnsi="Garamond"/>
          <w:color w:val="000000"/>
          <w:sz w:val="26"/>
          <w:szCs w:val="26"/>
        </w:rPr>
      </w:pPr>
      <w:r w:rsidRPr="001454F5">
        <w:rPr>
          <w:rFonts w:ascii="Garamond" w:hAnsi="Garamond"/>
          <w:color w:val="000000"/>
          <w:sz w:val="26"/>
          <w:szCs w:val="26"/>
        </w:rPr>
        <w:t>UMOWA</w:t>
      </w:r>
      <w:r w:rsidR="00620065" w:rsidRPr="001454F5">
        <w:rPr>
          <w:rFonts w:ascii="Garamond" w:hAnsi="Garamond"/>
          <w:color w:val="000000"/>
          <w:sz w:val="26"/>
          <w:szCs w:val="26"/>
        </w:rPr>
        <w:t xml:space="preserve">  </w:t>
      </w:r>
      <w:r w:rsidRPr="001454F5">
        <w:rPr>
          <w:rFonts w:ascii="Garamond" w:hAnsi="Garamond"/>
          <w:color w:val="000000"/>
          <w:sz w:val="26"/>
          <w:szCs w:val="26"/>
        </w:rPr>
        <w:t>PRZEDWSTĘPNA NAJMU</w:t>
      </w:r>
    </w:p>
    <w:p w14:paraId="497B5B94" w14:textId="77777777" w:rsidR="00FC4655" w:rsidRPr="001454F5" w:rsidRDefault="00FC4655" w:rsidP="001454F5">
      <w:pPr>
        <w:pStyle w:val="Nagwek1"/>
        <w:tabs>
          <w:tab w:val="left" w:pos="426"/>
        </w:tabs>
        <w:spacing w:afterLines="40" w:after="96" w:line="360" w:lineRule="auto"/>
        <w:rPr>
          <w:rFonts w:ascii="Garamond" w:hAnsi="Garamond"/>
          <w:b w:val="0"/>
          <w:color w:val="000000"/>
          <w:sz w:val="26"/>
          <w:szCs w:val="26"/>
        </w:rPr>
      </w:pPr>
    </w:p>
    <w:p w14:paraId="1C751F60" w14:textId="77777777" w:rsidR="002815AD" w:rsidRPr="001454F5" w:rsidRDefault="00620065" w:rsidP="001454F5">
      <w:pPr>
        <w:pStyle w:val="Nagwek1"/>
        <w:tabs>
          <w:tab w:val="left" w:pos="426"/>
        </w:tabs>
        <w:spacing w:afterLines="40" w:after="96" w:line="360" w:lineRule="auto"/>
        <w:rPr>
          <w:rFonts w:ascii="Garamond" w:hAnsi="Garamond"/>
          <w:b w:val="0"/>
          <w:sz w:val="26"/>
          <w:szCs w:val="26"/>
        </w:rPr>
      </w:pPr>
      <w:r w:rsidRPr="001454F5">
        <w:rPr>
          <w:rFonts w:ascii="Garamond" w:hAnsi="Garamond"/>
          <w:b w:val="0"/>
          <w:sz w:val="26"/>
          <w:szCs w:val="26"/>
        </w:rPr>
        <w:t xml:space="preserve">zawarta w dniu </w:t>
      </w:r>
      <w:r w:rsidR="004A75D3" w:rsidRPr="001454F5">
        <w:rPr>
          <w:rFonts w:ascii="Garamond" w:hAnsi="Garamond"/>
          <w:b w:val="0"/>
          <w:sz w:val="26"/>
          <w:szCs w:val="26"/>
        </w:rPr>
        <w:t xml:space="preserve">………………. </w:t>
      </w:r>
      <w:r w:rsidRPr="001454F5">
        <w:rPr>
          <w:rFonts w:ascii="Garamond" w:hAnsi="Garamond"/>
          <w:b w:val="0"/>
          <w:sz w:val="26"/>
          <w:szCs w:val="26"/>
        </w:rPr>
        <w:t>r. w Warszawie</w:t>
      </w:r>
      <w:r w:rsidR="00FC4655" w:rsidRPr="001454F5">
        <w:rPr>
          <w:rFonts w:ascii="Garamond" w:hAnsi="Garamond"/>
          <w:b w:val="0"/>
          <w:sz w:val="26"/>
          <w:szCs w:val="26"/>
        </w:rPr>
        <w:t xml:space="preserve">, </w:t>
      </w:r>
      <w:r w:rsidRPr="001454F5">
        <w:rPr>
          <w:rFonts w:ascii="Garamond" w:hAnsi="Garamond"/>
          <w:b w:val="0"/>
          <w:sz w:val="26"/>
          <w:szCs w:val="26"/>
        </w:rPr>
        <w:t xml:space="preserve">pomiędzy:   </w:t>
      </w:r>
    </w:p>
    <w:p w14:paraId="54415AD9" w14:textId="77777777" w:rsidR="004A75D3" w:rsidRPr="001454F5" w:rsidRDefault="00620065" w:rsidP="001454F5">
      <w:pPr>
        <w:pStyle w:val="Standardowy1"/>
        <w:tabs>
          <w:tab w:val="left" w:pos="426"/>
        </w:tabs>
        <w:spacing w:line="360" w:lineRule="auto"/>
        <w:jc w:val="both"/>
        <w:rPr>
          <w:rFonts w:ascii="Garamond" w:hAnsi="Garamond"/>
          <w:b/>
          <w:sz w:val="26"/>
          <w:szCs w:val="26"/>
        </w:rPr>
      </w:pPr>
      <w:r w:rsidRPr="001454F5">
        <w:rPr>
          <w:rFonts w:ascii="Garamond" w:hAnsi="Garamond"/>
          <w:sz w:val="26"/>
          <w:szCs w:val="26"/>
        </w:rPr>
        <w:t xml:space="preserve">                                                                                                                                            </w:t>
      </w:r>
      <w:r w:rsidR="004A75D3" w:rsidRPr="001454F5">
        <w:rPr>
          <w:rFonts w:ascii="Garamond" w:hAnsi="Garamond"/>
          <w:b/>
          <w:sz w:val="26"/>
          <w:szCs w:val="26"/>
        </w:rPr>
        <w:t>Wojskowym Przedsiębiorstwem Handlowym Sp. z o.o.,</w:t>
      </w:r>
      <w:r w:rsidR="004A75D3" w:rsidRPr="001454F5">
        <w:rPr>
          <w:rFonts w:ascii="Garamond" w:hAnsi="Garamond"/>
          <w:sz w:val="26"/>
          <w:szCs w:val="26"/>
        </w:rPr>
        <w:t xml:space="preserve"> adres : ul. Nowy Świat 54/56, 00-363 Warszawa, adres do korespondencji: ul. </w:t>
      </w:r>
      <w:proofErr w:type="spellStart"/>
      <w:r w:rsidR="004A75D3" w:rsidRPr="001454F5">
        <w:rPr>
          <w:rFonts w:ascii="Garamond" w:hAnsi="Garamond"/>
          <w:sz w:val="26"/>
          <w:szCs w:val="26"/>
        </w:rPr>
        <w:t>Daniłowiczowska</w:t>
      </w:r>
      <w:proofErr w:type="spellEnd"/>
      <w:r w:rsidR="004A75D3" w:rsidRPr="001454F5">
        <w:rPr>
          <w:rFonts w:ascii="Garamond" w:hAnsi="Garamond"/>
          <w:sz w:val="26"/>
          <w:szCs w:val="26"/>
        </w:rPr>
        <w:t xml:space="preserve"> 18b 00 - 093 Warszawa, wpisaną do rejestru przedsiębiorców KRS przez Sąd Rejonowy dla m. st. Warszawy w Warszawie, XII Wydział Gospodarczy KRS pod nr 0000294679 NIP: 525 000 72 01, REGON: 000134597, reprezentowaną przez:</w:t>
      </w:r>
    </w:p>
    <w:p w14:paraId="6A4720C7" w14:textId="5DAA14F5" w:rsidR="004A75D3" w:rsidRPr="001454F5" w:rsidRDefault="004A75D3" w:rsidP="001454F5">
      <w:pPr>
        <w:tabs>
          <w:tab w:val="left" w:pos="426"/>
          <w:tab w:val="left" w:pos="2410"/>
        </w:tabs>
        <w:spacing w:line="360" w:lineRule="auto"/>
        <w:rPr>
          <w:rFonts w:ascii="Garamond" w:hAnsi="Garamond"/>
          <w:sz w:val="26"/>
          <w:szCs w:val="26"/>
        </w:rPr>
      </w:pPr>
      <w:r w:rsidRPr="001454F5">
        <w:rPr>
          <w:rFonts w:ascii="Garamond" w:hAnsi="Garamond"/>
          <w:sz w:val="26"/>
          <w:szCs w:val="26"/>
        </w:rPr>
        <w:t xml:space="preserve">– </w:t>
      </w:r>
      <w:r w:rsidR="00A32CFD">
        <w:rPr>
          <w:rFonts w:ascii="Garamond" w:hAnsi="Garamond"/>
          <w:sz w:val="26"/>
          <w:szCs w:val="26"/>
        </w:rPr>
        <w:t>Cezarego Gadomskiego</w:t>
      </w:r>
      <w:r w:rsidRPr="001454F5">
        <w:rPr>
          <w:rFonts w:ascii="Garamond" w:hAnsi="Garamond"/>
          <w:sz w:val="26"/>
          <w:szCs w:val="26"/>
        </w:rPr>
        <w:t xml:space="preserve"> - </w:t>
      </w:r>
      <w:r w:rsidR="00A32CFD">
        <w:rPr>
          <w:rFonts w:ascii="Garamond" w:hAnsi="Garamond"/>
          <w:sz w:val="26"/>
          <w:szCs w:val="26"/>
        </w:rPr>
        <w:t>Członka</w:t>
      </w:r>
      <w:r w:rsidRPr="001454F5">
        <w:rPr>
          <w:rFonts w:ascii="Garamond" w:hAnsi="Garamond"/>
          <w:sz w:val="26"/>
          <w:szCs w:val="26"/>
        </w:rPr>
        <w:t xml:space="preserve"> Zarządu</w:t>
      </w:r>
      <w:r w:rsidR="00A32CFD">
        <w:rPr>
          <w:rFonts w:ascii="Garamond" w:hAnsi="Garamond"/>
          <w:sz w:val="26"/>
          <w:szCs w:val="26"/>
        </w:rPr>
        <w:t>,</w:t>
      </w:r>
    </w:p>
    <w:p w14:paraId="45C16C5A" w14:textId="32750313" w:rsidR="004A75D3" w:rsidRPr="001454F5" w:rsidRDefault="004A75D3" w:rsidP="001454F5">
      <w:pPr>
        <w:tabs>
          <w:tab w:val="left" w:pos="426"/>
          <w:tab w:val="left" w:pos="2410"/>
        </w:tabs>
        <w:spacing w:line="360" w:lineRule="auto"/>
        <w:rPr>
          <w:rFonts w:ascii="Garamond" w:hAnsi="Garamond"/>
          <w:sz w:val="26"/>
          <w:szCs w:val="26"/>
        </w:rPr>
      </w:pPr>
      <w:r w:rsidRPr="001454F5">
        <w:rPr>
          <w:rFonts w:ascii="Garamond" w:hAnsi="Garamond"/>
          <w:sz w:val="26"/>
          <w:szCs w:val="26"/>
        </w:rPr>
        <w:t xml:space="preserve">– </w:t>
      </w:r>
      <w:r w:rsidR="00A32CFD">
        <w:rPr>
          <w:rFonts w:ascii="Garamond" w:hAnsi="Garamond"/>
          <w:sz w:val="26"/>
          <w:szCs w:val="26"/>
        </w:rPr>
        <w:t>Urszulę Rydzewską</w:t>
      </w:r>
      <w:r w:rsidRPr="001454F5">
        <w:rPr>
          <w:rFonts w:ascii="Garamond" w:hAnsi="Garamond"/>
          <w:sz w:val="26"/>
          <w:szCs w:val="26"/>
        </w:rPr>
        <w:t xml:space="preserve"> – </w:t>
      </w:r>
      <w:r w:rsidR="00A32CFD">
        <w:rPr>
          <w:rFonts w:ascii="Garamond" w:hAnsi="Garamond"/>
          <w:sz w:val="26"/>
          <w:szCs w:val="26"/>
        </w:rPr>
        <w:t>Prokurenta Spółki,</w:t>
      </w:r>
    </w:p>
    <w:p w14:paraId="28668E6A" w14:textId="77777777" w:rsidR="00620065" w:rsidRPr="001454F5" w:rsidRDefault="004A75D3"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z</w:t>
      </w:r>
      <w:r w:rsidR="00D0471D" w:rsidRPr="001454F5">
        <w:rPr>
          <w:rFonts w:ascii="Garamond" w:hAnsi="Garamond"/>
          <w:sz w:val="26"/>
          <w:szCs w:val="26"/>
        </w:rPr>
        <w:t xml:space="preserve">wanym dalej </w:t>
      </w:r>
      <w:r w:rsidR="00620065" w:rsidRPr="001454F5">
        <w:rPr>
          <w:rFonts w:ascii="Garamond" w:hAnsi="Garamond"/>
          <w:b/>
          <w:sz w:val="26"/>
          <w:szCs w:val="26"/>
        </w:rPr>
        <w:t>„</w:t>
      </w:r>
      <w:r w:rsidR="00D0471D" w:rsidRPr="001454F5">
        <w:rPr>
          <w:rFonts w:ascii="Garamond" w:hAnsi="Garamond"/>
          <w:b/>
          <w:bCs/>
          <w:i/>
          <w:iCs/>
          <w:sz w:val="26"/>
          <w:szCs w:val="26"/>
        </w:rPr>
        <w:t>Wynajmującym</w:t>
      </w:r>
      <w:r w:rsidR="00620065" w:rsidRPr="001454F5">
        <w:rPr>
          <w:rFonts w:ascii="Garamond" w:hAnsi="Garamond"/>
          <w:b/>
          <w:bCs/>
          <w:sz w:val="26"/>
          <w:szCs w:val="26"/>
        </w:rPr>
        <w:t>”</w:t>
      </w:r>
      <w:r w:rsidR="00D0471D" w:rsidRPr="001454F5">
        <w:rPr>
          <w:rFonts w:ascii="Garamond" w:hAnsi="Garamond"/>
          <w:b/>
          <w:bCs/>
          <w:sz w:val="26"/>
          <w:szCs w:val="26"/>
        </w:rPr>
        <w:t>,</w:t>
      </w:r>
      <w:r w:rsidRPr="001454F5">
        <w:rPr>
          <w:rFonts w:ascii="Garamond" w:hAnsi="Garamond"/>
          <w:b/>
          <w:bCs/>
          <w:sz w:val="26"/>
          <w:szCs w:val="26"/>
        </w:rPr>
        <w:t xml:space="preserve"> </w:t>
      </w:r>
    </w:p>
    <w:p w14:paraId="01724A8F" w14:textId="77777777"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a</w:t>
      </w:r>
    </w:p>
    <w:p w14:paraId="6218D5C0" w14:textId="5EACD466" w:rsidR="004A75D3" w:rsidRPr="001454F5" w:rsidRDefault="001454F5" w:rsidP="001454F5">
      <w:pPr>
        <w:tabs>
          <w:tab w:val="left" w:pos="426"/>
          <w:tab w:val="left" w:pos="2410"/>
        </w:tabs>
        <w:spacing w:line="360" w:lineRule="auto"/>
        <w:rPr>
          <w:rFonts w:ascii="Garamond" w:hAnsi="Garamond"/>
          <w:sz w:val="26"/>
          <w:szCs w:val="26"/>
        </w:rPr>
      </w:pPr>
      <w:r w:rsidRPr="001454F5">
        <w:rPr>
          <w:rFonts w:ascii="Garamond" w:hAnsi="Garamond"/>
          <w:sz w:val="26"/>
          <w:szCs w:val="26"/>
        </w:rPr>
        <w:t>………………………………………………………………………………………………………………………………………………………………………………………………………………………………………………………………………………………</w:t>
      </w:r>
    </w:p>
    <w:p w14:paraId="6DCD1617" w14:textId="7547038A" w:rsidR="00620065" w:rsidRPr="001454F5" w:rsidRDefault="001454F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zwanym</w:t>
      </w:r>
      <w:r w:rsidR="00620065" w:rsidRPr="001454F5">
        <w:rPr>
          <w:rFonts w:ascii="Garamond" w:hAnsi="Garamond"/>
          <w:sz w:val="26"/>
          <w:szCs w:val="26"/>
        </w:rPr>
        <w:t xml:space="preserve"> dalej </w:t>
      </w:r>
      <w:r w:rsidR="00620065" w:rsidRPr="001454F5">
        <w:rPr>
          <w:rFonts w:ascii="Garamond" w:hAnsi="Garamond"/>
          <w:b/>
          <w:sz w:val="26"/>
          <w:szCs w:val="26"/>
        </w:rPr>
        <w:t>„</w:t>
      </w:r>
      <w:r w:rsidR="00620065" w:rsidRPr="001454F5">
        <w:rPr>
          <w:rFonts w:ascii="Garamond" w:hAnsi="Garamond"/>
          <w:b/>
          <w:bCs/>
          <w:i/>
          <w:iCs/>
          <w:sz w:val="26"/>
          <w:szCs w:val="26"/>
        </w:rPr>
        <w:t>Najemcą</w:t>
      </w:r>
      <w:r w:rsidR="00015CFA" w:rsidRPr="001454F5">
        <w:rPr>
          <w:rFonts w:ascii="Garamond" w:hAnsi="Garamond"/>
          <w:b/>
          <w:bCs/>
          <w:sz w:val="26"/>
          <w:szCs w:val="26"/>
        </w:rPr>
        <w:t>”</w:t>
      </w:r>
    </w:p>
    <w:p w14:paraId="4CE37305" w14:textId="77777777" w:rsidR="001454F5" w:rsidRDefault="00FF484A" w:rsidP="001454F5">
      <w:pPr>
        <w:tabs>
          <w:tab w:val="left" w:pos="426"/>
        </w:tabs>
        <w:spacing w:afterLines="40" w:after="96" w:line="360" w:lineRule="auto"/>
        <w:rPr>
          <w:rFonts w:ascii="Garamond" w:hAnsi="Garamond"/>
          <w:color w:val="333399"/>
          <w:sz w:val="26"/>
          <w:szCs w:val="26"/>
        </w:rPr>
      </w:pPr>
      <w:r w:rsidRPr="001454F5">
        <w:rPr>
          <w:rFonts w:ascii="Garamond" w:hAnsi="Garamond"/>
          <w:color w:val="333399"/>
          <w:sz w:val="26"/>
          <w:szCs w:val="26"/>
        </w:rPr>
        <w:tab/>
      </w:r>
      <w:r w:rsidRPr="001454F5">
        <w:rPr>
          <w:rFonts w:ascii="Garamond" w:hAnsi="Garamond"/>
          <w:color w:val="333399"/>
          <w:sz w:val="26"/>
          <w:szCs w:val="26"/>
        </w:rPr>
        <w:tab/>
      </w:r>
      <w:r w:rsidRPr="001454F5">
        <w:rPr>
          <w:rFonts w:ascii="Garamond" w:hAnsi="Garamond"/>
          <w:color w:val="333399"/>
          <w:sz w:val="26"/>
          <w:szCs w:val="26"/>
        </w:rPr>
        <w:tab/>
      </w:r>
      <w:r w:rsidRPr="001454F5">
        <w:rPr>
          <w:rFonts w:ascii="Garamond" w:hAnsi="Garamond"/>
          <w:color w:val="333399"/>
          <w:sz w:val="26"/>
          <w:szCs w:val="26"/>
        </w:rPr>
        <w:tab/>
      </w:r>
      <w:r w:rsidRPr="001454F5">
        <w:rPr>
          <w:rFonts w:ascii="Garamond" w:hAnsi="Garamond"/>
          <w:color w:val="333399"/>
          <w:sz w:val="26"/>
          <w:szCs w:val="26"/>
        </w:rPr>
        <w:tab/>
      </w:r>
      <w:r w:rsidRPr="001454F5">
        <w:rPr>
          <w:rFonts w:ascii="Garamond" w:hAnsi="Garamond"/>
          <w:color w:val="333399"/>
          <w:sz w:val="26"/>
          <w:szCs w:val="26"/>
        </w:rPr>
        <w:tab/>
      </w:r>
    </w:p>
    <w:p w14:paraId="6FD56D68" w14:textId="0E8A7934" w:rsidR="00620065" w:rsidRPr="001454F5" w:rsidRDefault="00620065" w:rsidP="001454F5">
      <w:pPr>
        <w:tabs>
          <w:tab w:val="left" w:pos="426"/>
        </w:tabs>
        <w:spacing w:afterLines="40" w:after="96" w:line="360" w:lineRule="auto"/>
        <w:jc w:val="center"/>
        <w:rPr>
          <w:rFonts w:ascii="Garamond" w:hAnsi="Garamond"/>
          <w:b/>
          <w:sz w:val="26"/>
          <w:szCs w:val="26"/>
        </w:rPr>
      </w:pPr>
      <w:r w:rsidRPr="001454F5">
        <w:rPr>
          <w:rFonts w:ascii="Garamond" w:hAnsi="Garamond"/>
          <w:b/>
          <w:bCs/>
          <w:sz w:val="26"/>
          <w:szCs w:val="26"/>
        </w:rPr>
        <w:t>§ 1</w:t>
      </w:r>
    </w:p>
    <w:p w14:paraId="6C5DFE8E" w14:textId="377DACD0" w:rsidR="001454F5" w:rsidRPr="001454F5" w:rsidRDefault="001454F5" w:rsidP="001454F5">
      <w:pPr>
        <w:pStyle w:val="Akapitzlist"/>
        <w:numPr>
          <w:ilvl w:val="0"/>
          <w:numId w:val="23"/>
        </w:numPr>
        <w:tabs>
          <w:tab w:val="left" w:pos="284"/>
          <w:tab w:val="left" w:pos="426"/>
          <w:tab w:val="left" w:pos="567"/>
        </w:tabs>
        <w:spacing w:line="360" w:lineRule="auto"/>
        <w:ind w:left="0" w:firstLine="0"/>
        <w:jc w:val="both"/>
        <w:rPr>
          <w:rFonts w:ascii="Garamond" w:hAnsi="Garamond"/>
          <w:sz w:val="26"/>
          <w:szCs w:val="26"/>
        </w:rPr>
      </w:pPr>
      <w:r w:rsidRPr="001454F5">
        <w:rPr>
          <w:rFonts w:ascii="Garamond" w:hAnsi="Garamond"/>
          <w:sz w:val="26"/>
          <w:szCs w:val="26"/>
        </w:rPr>
        <w:t>Niniejsza Umowa dotyczy lokalu użytkowego usytuowan</w:t>
      </w:r>
      <w:r>
        <w:rPr>
          <w:rFonts w:ascii="Garamond" w:hAnsi="Garamond"/>
          <w:sz w:val="26"/>
          <w:szCs w:val="26"/>
        </w:rPr>
        <w:t>ego</w:t>
      </w:r>
      <w:r w:rsidRPr="001454F5">
        <w:rPr>
          <w:rFonts w:ascii="Garamond" w:hAnsi="Garamond"/>
          <w:sz w:val="26"/>
          <w:szCs w:val="26"/>
        </w:rPr>
        <w:t xml:space="preserve"> w budynku przy ulicy Nowy Świat 54/56 w Warszawie</w:t>
      </w:r>
      <w:r w:rsidR="00BB2C48">
        <w:rPr>
          <w:rFonts w:ascii="Garamond" w:hAnsi="Garamond"/>
          <w:sz w:val="26"/>
          <w:szCs w:val="26"/>
        </w:rPr>
        <w:t xml:space="preserve"> [00-363], o powierzchni </w:t>
      </w:r>
      <w:r w:rsidR="00A32CFD">
        <w:rPr>
          <w:rFonts w:ascii="Garamond" w:hAnsi="Garamond"/>
          <w:sz w:val="26"/>
          <w:szCs w:val="26"/>
        </w:rPr>
        <w:t>106</w:t>
      </w:r>
      <w:r w:rsidR="00BB2C48" w:rsidRPr="00695400">
        <w:rPr>
          <w:rFonts w:ascii="Garamond" w:hAnsi="Garamond"/>
          <w:sz w:val="26"/>
          <w:szCs w:val="26"/>
        </w:rPr>
        <w:t xml:space="preserve"> </w:t>
      </w:r>
      <w:r w:rsidR="00BB2C48" w:rsidRPr="006405F9">
        <w:rPr>
          <w:rFonts w:ascii="Garamond" w:hAnsi="Garamond"/>
          <w:sz w:val="26"/>
          <w:szCs w:val="26"/>
        </w:rPr>
        <w:t>m</w:t>
      </w:r>
      <w:r w:rsidR="00BB2C48" w:rsidRPr="006405F9">
        <w:rPr>
          <w:rFonts w:ascii="Garamond" w:hAnsi="Garamond"/>
          <w:sz w:val="26"/>
          <w:szCs w:val="26"/>
          <w:vertAlign w:val="superscript"/>
        </w:rPr>
        <w:t>2</w:t>
      </w:r>
      <w:r w:rsidR="00BB2C48">
        <w:rPr>
          <w:rFonts w:ascii="Garamond" w:hAnsi="Garamond"/>
          <w:sz w:val="26"/>
          <w:szCs w:val="26"/>
        </w:rPr>
        <w:t xml:space="preserve">, w tym: </w:t>
      </w:r>
      <w:r w:rsidRPr="001454F5">
        <w:rPr>
          <w:rFonts w:ascii="Garamond" w:hAnsi="Garamond"/>
          <w:sz w:val="26"/>
          <w:szCs w:val="26"/>
        </w:rPr>
        <w:t xml:space="preserve"> </w:t>
      </w:r>
      <w:r>
        <w:rPr>
          <w:rFonts w:ascii="Garamond" w:hAnsi="Garamond"/>
          <w:sz w:val="26"/>
          <w:szCs w:val="26"/>
        </w:rPr>
        <w:t xml:space="preserve">(dalej jako Lokal). </w:t>
      </w:r>
    </w:p>
    <w:p w14:paraId="6A6E210A" w14:textId="24EF4846" w:rsidR="006B72A5" w:rsidRPr="001454F5" w:rsidRDefault="001454F5" w:rsidP="001454F5">
      <w:pPr>
        <w:numPr>
          <w:ilvl w:val="0"/>
          <w:numId w:val="23"/>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Lokal wyposażony</w:t>
      </w:r>
      <w:r w:rsidR="00C13864" w:rsidRPr="001454F5">
        <w:rPr>
          <w:rFonts w:ascii="Garamond" w:hAnsi="Garamond"/>
          <w:sz w:val="26"/>
          <w:szCs w:val="26"/>
        </w:rPr>
        <w:t xml:space="preserve"> jest w instalacje: elektryczną,</w:t>
      </w:r>
      <w:r w:rsidR="006B72A5" w:rsidRPr="001454F5">
        <w:rPr>
          <w:rFonts w:ascii="Garamond" w:hAnsi="Garamond"/>
          <w:sz w:val="26"/>
          <w:szCs w:val="26"/>
        </w:rPr>
        <w:t xml:space="preserve"> centralnego ogrzewania,</w:t>
      </w:r>
      <w:r w:rsidR="00C13864" w:rsidRPr="001454F5">
        <w:rPr>
          <w:rFonts w:ascii="Garamond" w:hAnsi="Garamond"/>
          <w:sz w:val="26"/>
          <w:szCs w:val="26"/>
        </w:rPr>
        <w:t xml:space="preserve"> ciepłej i zimnej wody</w:t>
      </w:r>
      <w:r w:rsidR="00BB2C48">
        <w:rPr>
          <w:rFonts w:ascii="Garamond" w:hAnsi="Garamond"/>
          <w:sz w:val="26"/>
          <w:szCs w:val="26"/>
        </w:rPr>
        <w:t xml:space="preserve"> </w:t>
      </w:r>
      <w:r w:rsidR="00C13864" w:rsidRPr="001454F5">
        <w:rPr>
          <w:rFonts w:ascii="Garamond" w:hAnsi="Garamond"/>
          <w:sz w:val="26"/>
          <w:szCs w:val="26"/>
        </w:rPr>
        <w:t xml:space="preserve">oraz </w:t>
      </w:r>
      <w:r>
        <w:rPr>
          <w:rFonts w:ascii="Garamond" w:hAnsi="Garamond"/>
          <w:sz w:val="26"/>
          <w:szCs w:val="26"/>
        </w:rPr>
        <w:t>kanalizacyjną</w:t>
      </w:r>
      <w:r w:rsidR="00A32CFD">
        <w:rPr>
          <w:rFonts w:ascii="Garamond" w:hAnsi="Garamond"/>
          <w:sz w:val="26"/>
          <w:szCs w:val="26"/>
        </w:rPr>
        <w:t>, brak instalacji gazowej.</w:t>
      </w:r>
      <w:r>
        <w:rPr>
          <w:rFonts w:ascii="Garamond" w:hAnsi="Garamond"/>
          <w:sz w:val="26"/>
          <w:szCs w:val="26"/>
        </w:rPr>
        <w:t xml:space="preserve"> </w:t>
      </w:r>
    </w:p>
    <w:p w14:paraId="0F09CA01" w14:textId="60DC1F6F" w:rsidR="003B7A01" w:rsidRPr="001454F5" w:rsidRDefault="003B7A01" w:rsidP="001454F5">
      <w:pPr>
        <w:numPr>
          <w:ilvl w:val="0"/>
          <w:numId w:val="23"/>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Najemca oświadcza, </w:t>
      </w:r>
      <w:r w:rsidR="00A32CFD">
        <w:rPr>
          <w:rFonts w:ascii="Garamond" w:hAnsi="Garamond"/>
          <w:sz w:val="26"/>
          <w:szCs w:val="26"/>
        </w:rPr>
        <w:t xml:space="preserve">że </w:t>
      </w:r>
      <w:r w:rsidRPr="001454F5">
        <w:rPr>
          <w:rFonts w:ascii="Garamond" w:hAnsi="Garamond"/>
          <w:sz w:val="26"/>
          <w:szCs w:val="26"/>
        </w:rPr>
        <w:t xml:space="preserve">jest mu znany stan techniczny Lokalu i z tego tytułu nie będzie wysuwał jakichkolwiek roszczeń wobec Wynajmującego. Celem uniknięcia wątpliwości Strony oświadczają, że Wynajmujący nie jest zobowiązany do dokonywania jakichkolwiek prac adaptacyjnych w Lokalu. </w:t>
      </w:r>
    </w:p>
    <w:p w14:paraId="03BAAF03" w14:textId="77777777" w:rsidR="001454F5" w:rsidRDefault="00FF484A" w:rsidP="001454F5">
      <w:pPr>
        <w:tabs>
          <w:tab w:val="left" w:pos="426"/>
        </w:tabs>
        <w:spacing w:afterLines="40" w:after="96" w:line="360" w:lineRule="auto"/>
        <w:rPr>
          <w:rFonts w:ascii="Garamond" w:hAnsi="Garamond"/>
          <w:sz w:val="26"/>
          <w:szCs w:val="26"/>
        </w:rPr>
      </w:pP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p>
    <w:p w14:paraId="05972E6E" w14:textId="32FC12D0" w:rsidR="00620065" w:rsidRPr="001454F5" w:rsidRDefault="00620065" w:rsidP="001454F5">
      <w:pPr>
        <w:tabs>
          <w:tab w:val="left" w:pos="426"/>
        </w:tabs>
        <w:spacing w:afterLines="40" w:after="96" w:line="360" w:lineRule="auto"/>
        <w:jc w:val="center"/>
        <w:rPr>
          <w:rFonts w:ascii="Garamond" w:hAnsi="Garamond"/>
          <w:b/>
          <w:bCs/>
          <w:sz w:val="26"/>
          <w:szCs w:val="26"/>
        </w:rPr>
      </w:pPr>
      <w:r w:rsidRPr="001454F5">
        <w:rPr>
          <w:rFonts w:ascii="Garamond" w:hAnsi="Garamond"/>
          <w:b/>
          <w:bCs/>
          <w:sz w:val="26"/>
          <w:szCs w:val="26"/>
        </w:rPr>
        <w:t>§ 2</w:t>
      </w:r>
    </w:p>
    <w:p w14:paraId="2C548BFD" w14:textId="474E8AE6" w:rsidR="001454F5" w:rsidRDefault="001454F5"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Pr>
          <w:rFonts w:ascii="Garamond" w:hAnsi="Garamond" w:cs="Garamond"/>
          <w:sz w:val="26"/>
          <w:szCs w:val="26"/>
        </w:rPr>
        <w:lastRenderedPageBreak/>
        <w:t>Strony oświadczają niniejszym, że Wynajmujący przeprowadził uprzednio postępowanie konkursowe, przedmiotem którego było wyłonienie najemcy Lokalu. Oferta złożona przez Najemcę we wzmiankowanym postępowaniu została wybrana ja</w:t>
      </w:r>
      <w:r w:rsidR="00C90C49">
        <w:rPr>
          <w:rFonts w:ascii="Garamond" w:hAnsi="Garamond" w:cs="Garamond"/>
          <w:sz w:val="26"/>
          <w:szCs w:val="26"/>
        </w:rPr>
        <w:t>ko najkorzystniejsza, jej treść zaś stanowi załącznik nr 1 do niniejszej Umowy. Najemca zobowiązany będzie, zgodnie z treścią złożonej oferty, do prowadzenia w Lokalu następującej działalności: …………………………………….</w:t>
      </w:r>
    </w:p>
    <w:p w14:paraId="43ADDD34" w14:textId="29CD9A9E" w:rsidR="001454F5" w:rsidRDefault="001454F5"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Pr>
          <w:rFonts w:ascii="Garamond" w:hAnsi="Garamond" w:cs="Garamond"/>
          <w:sz w:val="26"/>
          <w:szCs w:val="26"/>
        </w:rPr>
        <w:t>Wynajmujący oraz Najemca zobowiązują</w:t>
      </w:r>
      <w:r w:rsidRPr="00FE6CF4">
        <w:rPr>
          <w:rFonts w:ascii="Garamond" w:hAnsi="Garamond" w:cs="Garamond"/>
          <w:sz w:val="26"/>
          <w:szCs w:val="26"/>
        </w:rPr>
        <w:t xml:space="preserve"> się,</w:t>
      </w:r>
      <w:r>
        <w:rPr>
          <w:rFonts w:ascii="Garamond" w:hAnsi="Garamond" w:cs="Garamond"/>
          <w:sz w:val="26"/>
          <w:szCs w:val="26"/>
        </w:rPr>
        <w:t xml:space="preserve"> że</w:t>
      </w:r>
      <w:r w:rsidR="00C90C49">
        <w:rPr>
          <w:rFonts w:ascii="Garamond" w:hAnsi="Garamond" w:cs="Garamond"/>
          <w:sz w:val="26"/>
          <w:szCs w:val="26"/>
        </w:rPr>
        <w:t xml:space="preserve"> o ile </w:t>
      </w:r>
      <w:r w:rsidRPr="00FE6CF4">
        <w:rPr>
          <w:rFonts w:ascii="Garamond" w:hAnsi="Garamond" w:cs="Garamond"/>
          <w:sz w:val="26"/>
          <w:szCs w:val="26"/>
        </w:rPr>
        <w:t>ziszcz</w:t>
      </w:r>
      <w:r w:rsidR="00C90C49">
        <w:rPr>
          <w:rFonts w:ascii="Garamond" w:hAnsi="Garamond" w:cs="Garamond"/>
          <w:sz w:val="26"/>
          <w:szCs w:val="26"/>
        </w:rPr>
        <w:t>ą się warunki</w:t>
      </w:r>
      <w:r>
        <w:rPr>
          <w:rFonts w:ascii="Garamond" w:hAnsi="Garamond" w:cs="Garamond"/>
          <w:sz w:val="26"/>
          <w:szCs w:val="26"/>
        </w:rPr>
        <w:t xml:space="preserve"> ws</w:t>
      </w:r>
      <w:r w:rsidR="00C90C49">
        <w:rPr>
          <w:rFonts w:ascii="Garamond" w:hAnsi="Garamond" w:cs="Garamond"/>
          <w:sz w:val="26"/>
          <w:szCs w:val="26"/>
        </w:rPr>
        <w:t>kazane</w:t>
      </w:r>
      <w:r>
        <w:rPr>
          <w:rFonts w:ascii="Garamond" w:hAnsi="Garamond" w:cs="Garamond"/>
          <w:sz w:val="26"/>
          <w:szCs w:val="26"/>
        </w:rPr>
        <w:t xml:space="preserve"> w ust. 3 poniżej, zawrą </w:t>
      </w:r>
      <w:r w:rsidRPr="00FE6CF4">
        <w:rPr>
          <w:rFonts w:ascii="Garamond" w:hAnsi="Garamond" w:cs="Garamond"/>
          <w:sz w:val="26"/>
          <w:szCs w:val="26"/>
        </w:rPr>
        <w:t xml:space="preserve">przyrzeczoną umowę </w:t>
      </w:r>
      <w:r>
        <w:rPr>
          <w:rFonts w:ascii="Garamond" w:hAnsi="Garamond" w:cs="Garamond"/>
          <w:sz w:val="26"/>
          <w:szCs w:val="26"/>
        </w:rPr>
        <w:t>najmu Lokalu</w:t>
      </w:r>
      <w:r w:rsidRPr="00FE6CF4">
        <w:rPr>
          <w:rFonts w:ascii="Garamond" w:hAnsi="Garamond" w:cs="Garamond"/>
          <w:sz w:val="26"/>
          <w:szCs w:val="26"/>
        </w:rPr>
        <w:t xml:space="preserve">, na warunkach określonych w niniejszej Umowie (dalej „Umowa Przyrzeczona”). </w:t>
      </w:r>
    </w:p>
    <w:p w14:paraId="488C16A2" w14:textId="14784E02" w:rsidR="001454F5" w:rsidRPr="001C0186" w:rsidRDefault="001454F5" w:rsidP="001454F5">
      <w:pPr>
        <w:pStyle w:val="Akapitzlist"/>
        <w:numPr>
          <w:ilvl w:val="0"/>
          <w:numId w:val="18"/>
        </w:numPr>
        <w:tabs>
          <w:tab w:val="left" w:pos="426"/>
        </w:tabs>
        <w:spacing w:after="160" w:line="360" w:lineRule="auto"/>
        <w:ind w:left="0" w:firstLine="0"/>
        <w:contextualSpacing/>
        <w:jc w:val="both"/>
        <w:rPr>
          <w:rFonts w:ascii="Garamond" w:hAnsi="Garamond"/>
          <w:sz w:val="26"/>
          <w:szCs w:val="26"/>
        </w:rPr>
      </w:pPr>
      <w:r w:rsidRPr="001C0186">
        <w:rPr>
          <w:rFonts w:ascii="Garamond" w:hAnsi="Garamond"/>
          <w:sz w:val="26"/>
          <w:szCs w:val="26"/>
        </w:rPr>
        <w:t>U</w:t>
      </w:r>
      <w:r>
        <w:rPr>
          <w:rFonts w:ascii="Garamond" w:hAnsi="Garamond"/>
          <w:sz w:val="26"/>
          <w:szCs w:val="26"/>
        </w:rPr>
        <w:t>mowa P</w:t>
      </w:r>
      <w:r w:rsidRPr="001C0186">
        <w:rPr>
          <w:rFonts w:ascii="Garamond" w:hAnsi="Garamond"/>
          <w:sz w:val="26"/>
          <w:szCs w:val="26"/>
        </w:rPr>
        <w:t>rzyrzeczona zostanie zawarta po uzyskaniu wszystkich niezbędnych z</w:t>
      </w:r>
      <w:r>
        <w:rPr>
          <w:rFonts w:ascii="Garamond" w:hAnsi="Garamond"/>
          <w:sz w:val="26"/>
          <w:szCs w:val="26"/>
        </w:rPr>
        <w:t>gód oraz opinii organów Wynajmującego</w:t>
      </w:r>
      <w:r w:rsidRPr="001C0186">
        <w:rPr>
          <w:rFonts w:ascii="Garamond" w:hAnsi="Garamond"/>
          <w:sz w:val="26"/>
          <w:szCs w:val="26"/>
        </w:rPr>
        <w:t>, w tym jedynego wspólnika jakim jest Skarb Państwa. Uzyskanie wymaganych zgód oraz</w:t>
      </w:r>
      <w:r w:rsidR="00C90C49">
        <w:rPr>
          <w:rFonts w:ascii="Garamond" w:hAnsi="Garamond"/>
          <w:sz w:val="26"/>
          <w:szCs w:val="26"/>
        </w:rPr>
        <w:t xml:space="preserve"> opinii na zawarcie przez Wynajmującego Umowy P</w:t>
      </w:r>
      <w:r w:rsidRPr="001C0186">
        <w:rPr>
          <w:rFonts w:ascii="Garamond" w:hAnsi="Garamond"/>
          <w:sz w:val="26"/>
          <w:szCs w:val="26"/>
        </w:rPr>
        <w:t xml:space="preserve">rzyrzeczonej będzie obligowało </w:t>
      </w:r>
      <w:r w:rsidR="00C90C49">
        <w:rPr>
          <w:rFonts w:ascii="Garamond" w:hAnsi="Garamond"/>
          <w:sz w:val="26"/>
          <w:szCs w:val="26"/>
        </w:rPr>
        <w:t>Strony</w:t>
      </w:r>
      <w:r w:rsidRPr="001C0186">
        <w:rPr>
          <w:rFonts w:ascii="Garamond" w:hAnsi="Garamond"/>
          <w:sz w:val="26"/>
          <w:szCs w:val="26"/>
        </w:rPr>
        <w:t xml:space="preserve"> do</w:t>
      </w:r>
      <w:r w:rsidR="00C90C49">
        <w:rPr>
          <w:rFonts w:ascii="Garamond" w:hAnsi="Garamond"/>
          <w:sz w:val="26"/>
          <w:szCs w:val="26"/>
        </w:rPr>
        <w:t xml:space="preserve"> jej</w:t>
      </w:r>
      <w:r w:rsidRPr="001C0186">
        <w:rPr>
          <w:rFonts w:ascii="Garamond" w:hAnsi="Garamond"/>
          <w:sz w:val="26"/>
          <w:szCs w:val="26"/>
        </w:rPr>
        <w:t xml:space="preserve"> zawarcia</w:t>
      </w:r>
      <w:r w:rsidR="00C90C49">
        <w:rPr>
          <w:rFonts w:ascii="Garamond" w:hAnsi="Garamond"/>
          <w:sz w:val="26"/>
          <w:szCs w:val="26"/>
        </w:rPr>
        <w:t>. Nieuzyskanie</w:t>
      </w:r>
      <w:r w:rsidRPr="001C0186">
        <w:rPr>
          <w:rFonts w:ascii="Garamond" w:hAnsi="Garamond"/>
          <w:sz w:val="26"/>
          <w:szCs w:val="26"/>
        </w:rPr>
        <w:t xml:space="preserve"> wymaganyc</w:t>
      </w:r>
      <w:r w:rsidR="00C90C49">
        <w:rPr>
          <w:rFonts w:ascii="Garamond" w:hAnsi="Garamond"/>
          <w:sz w:val="26"/>
          <w:szCs w:val="26"/>
        </w:rPr>
        <w:t>h zgód oraz opinii na zawarcia Umowy P</w:t>
      </w:r>
      <w:r w:rsidRPr="001C0186">
        <w:rPr>
          <w:rFonts w:ascii="Garamond" w:hAnsi="Garamond"/>
          <w:sz w:val="26"/>
          <w:szCs w:val="26"/>
        </w:rPr>
        <w:t>rzyrzeczonej</w:t>
      </w:r>
      <w:r w:rsidR="00C90C49">
        <w:rPr>
          <w:rFonts w:ascii="Garamond" w:hAnsi="Garamond"/>
          <w:sz w:val="26"/>
          <w:szCs w:val="26"/>
        </w:rPr>
        <w:t xml:space="preserve"> przez Wynajmującego</w:t>
      </w:r>
      <w:r w:rsidRPr="001C0186">
        <w:rPr>
          <w:rFonts w:ascii="Garamond" w:hAnsi="Garamond"/>
          <w:sz w:val="26"/>
          <w:szCs w:val="26"/>
        </w:rPr>
        <w:t xml:space="preserve"> będzie implikował</w:t>
      </w:r>
      <w:r w:rsidR="00C90C49">
        <w:rPr>
          <w:rFonts w:ascii="Garamond" w:hAnsi="Garamond"/>
          <w:sz w:val="26"/>
          <w:szCs w:val="26"/>
        </w:rPr>
        <w:t>o</w:t>
      </w:r>
      <w:r w:rsidRPr="001C0186">
        <w:rPr>
          <w:rFonts w:ascii="Garamond" w:hAnsi="Garamond"/>
          <w:sz w:val="26"/>
          <w:szCs w:val="26"/>
        </w:rPr>
        <w:t xml:space="preserve"> b</w:t>
      </w:r>
      <w:r w:rsidR="00C90C49">
        <w:rPr>
          <w:rFonts w:ascii="Garamond" w:hAnsi="Garamond"/>
          <w:sz w:val="26"/>
          <w:szCs w:val="26"/>
        </w:rPr>
        <w:t>rak możliwości zawarcia Umowy Przyrzeczonej. W przypadku takim Umowa niniejsza ulega rozwiązaniu, bez konieczności składania dodatkowych oświadczeń woli, żadnej ze Stron zaś nie będzie przysługiwało prawo dochodzenia jakichkolwiek roszczeń z tego tytułu</w:t>
      </w:r>
      <w:r w:rsidRPr="001C0186">
        <w:rPr>
          <w:rFonts w:ascii="Garamond" w:hAnsi="Garamond"/>
          <w:sz w:val="26"/>
          <w:szCs w:val="26"/>
        </w:rPr>
        <w:t>.</w:t>
      </w:r>
      <w:r w:rsidR="00C90C49">
        <w:rPr>
          <w:rFonts w:ascii="Garamond" w:hAnsi="Garamond"/>
          <w:sz w:val="26"/>
          <w:szCs w:val="26"/>
        </w:rPr>
        <w:t xml:space="preserve"> Jednocześnie Wynajmujący zobligowany będzie do niezwłocznego poinformowania Najemcy o braku uzyskania odpowiednich zgód oraz opinii korporacyjnych. </w:t>
      </w:r>
    </w:p>
    <w:p w14:paraId="000BF41A" w14:textId="4AF8D756" w:rsidR="001454F5" w:rsidRPr="00FE6CF4" w:rsidRDefault="001454F5"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sidRPr="00FE6CF4">
        <w:rPr>
          <w:rFonts w:ascii="Garamond" w:hAnsi="Garamond" w:cs="Garamond"/>
          <w:sz w:val="26"/>
          <w:szCs w:val="26"/>
        </w:rPr>
        <w:t xml:space="preserve">Strony ustalają, że </w:t>
      </w:r>
      <w:r w:rsidR="00C90C49">
        <w:rPr>
          <w:rFonts w:ascii="Garamond" w:hAnsi="Garamond" w:cs="Garamond"/>
          <w:sz w:val="26"/>
          <w:szCs w:val="26"/>
        </w:rPr>
        <w:t>Wynajmujący</w:t>
      </w:r>
      <w:r w:rsidRPr="00FE6CF4">
        <w:rPr>
          <w:rFonts w:ascii="Garamond" w:hAnsi="Garamond" w:cs="Garamond"/>
          <w:sz w:val="26"/>
          <w:szCs w:val="26"/>
        </w:rPr>
        <w:t xml:space="preserve"> jest uprawniony do wyznaczenia terminu i miejsc</w:t>
      </w:r>
      <w:r>
        <w:rPr>
          <w:rFonts w:ascii="Garamond" w:hAnsi="Garamond" w:cs="Garamond"/>
          <w:sz w:val="26"/>
          <w:szCs w:val="26"/>
        </w:rPr>
        <w:t>a zawarcia Umowy Przyrzeczo</w:t>
      </w:r>
      <w:r w:rsidR="00C90C49">
        <w:rPr>
          <w:rFonts w:ascii="Garamond" w:hAnsi="Garamond" w:cs="Garamond"/>
          <w:sz w:val="26"/>
          <w:szCs w:val="26"/>
        </w:rPr>
        <w:t>nej, przy czym zobowiązany jest do wyznaczenia takiego terminu i miejsca nie później, niż w terminie 14 dni od daty uzyskania wszelkich niezbędnych zgód oraz opinii, zgodnie z brzmieniem ust. 3 powyżej</w:t>
      </w:r>
      <w:r>
        <w:rPr>
          <w:rFonts w:ascii="Garamond" w:hAnsi="Garamond" w:cs="Garamond"/>
          <w:sz w:val="26"/>
          <w:szCs w:val="26"/>
        </w:rPr>
        <w:t xml:space="preserve">. </w:t>
      </w:r>
    </w:p>
    <w:p w14:paraId="65A0459C" w14:textId="391D6CE4" w:rsidR="001454F5" w:rsidRPr="00FE6CF4" w:rsidRDefault="00C90C49"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Pr>
          <w:rFonts w:ascii="Garamond" w:hAnsi="Garamond" w:cs="Garamond"/>
          <w:sz w:val="26"/>
          <w:szCs w:val="26"/>
        </w:rPr>
        <w:t>Wynajmujący</w:t>
      </w:r>
      <w:r w:rsidR="001454F5" w:rsidRPr="00FE6CF4">
        <w:rPr>
          <w:rFonts w:ascii="Garamond" w:hAnsi="Garamond" w:cs="Garamond"/>
          <w:sz w:val="26"/>
          <w:szCs w:val="26"/>
        </w:rPr>
        <w:t xml:space="preserve"> zobowiąz</w:t>
      </w:r>
      <w:r>
        <w:rPr>
          <w:rFonts w:ascii="Garamond" w:hAnsi="Garamond" w:cs="Garamond"/>
          <w:sz w:val="26"/>
          <w:szCs w:val="26"/>
        </w:rPr>
        <w:t>uje się dostarczyć Najemcy</w:t>
      </w:r>
      <w:r w:rsidR="001454F5" w:rsidRPr="00FE6CF4">
        <w:rPr>
          <w:rFonts w:ascii="Garamond" w:hAnsi="Garamond" w:cs="Garamond"/>
          <w:sz w:val="26"/>
          <w:szCs w:val="26"/>
        </w:rPr>
        <w:t xml:space="preserve"> wezwanie z wyznaczonym terminem i miejscem</w:t>
      </w:r>
      <w:r>
        <w:rPr>
          <w:rFonts w:ascii="Garamond" w:hAnsi="Garamond" w:cs="Garamond"/>
          <w:sz w:val="26"/>
          <w:szCs w:val="26"/>
        </w:rPr>
        <w:t xml:space="preserve"> zawarcia Umowy Przyrzeczonej na co najmniej 7</w:t>
      </w:r>
      <w:r w:rsidR="001454F5" w:rsidRPr="00FE6CF4">
        <w:rPr>
          <w:rFonts w:ascii="Garamond" w:hAnsi="Garamond" w:cs="Garamond"/>
          <w:sz w:val="26"/>
          <w:szCs w:val="26"/>
        </w:rPr>
        <w:t xml:space="preserve"> dni przez tym terminem. </w:t>
      </w:r>
    </w:p>
    <w:p w14:paraId="509B6C68" w14:textId="58730606" w:rsidR="001454F5" w:rsidRPr="00FE6CF4" w:rsidRDefault="00C90C49" w:rsidP="001454F5">
      <w:pPr>
        <w:numPr>
          <w:ilvl w:val="0"/>
          <w:numId w:val="18"/>
        </w:numPr>
        <w:tabs>
          <w:tab w:val="left" w:pos="284"/>
          <w:tab w:val="left" w:pos="426"/>
        </w:tabs>
        <w:suppressAutoHyphens/>
        <w:spacing w:after="120" w:line="360" w:lineRule="auto"/>
        <w:ind w:left="0" w:firstLine="0"/>
        <w:jc w:val="both"/>
        <w:rPr>
          <w:rFonts w:ascii="Garamond" w:hAnsi="Garamond" w:cs="Garamond"/>
          <w:sz w:val="26"/>
          <w:szCs w:val="26"/>
        </w:rPr>
      </w:pPr>
      <w:r>
        <w:rPr>
          <w:rFonts w:ascii="Garamond" w:hAnsi="Garamond" w:cs="Garamond"/>
          <w:sz w:val="26"/>
          <w:szCs w:val="26"/>
        </w:rPr>
        <w:t>Wynajmujący oraz Najemca</w:t>
      </w:r>
      <w:r w:rsidR="001454F5" w:rsidRPr="00FE6CF4">
        <w:rPr>
          <w:rFonts w:ascii="Garamond" w:hAnsi="Garamond" w:cs="Garamond"/>
          <w:sz w:val="26"/>
          <w:szCs w:val="26"/>
        </w:rPr>
        <w:t xml:space="preserve"> zobowiązują się stawić w miejscu i terminie wskazanym w </w:t>
      </w:r>
      <w:r>
        <w:rPr>
          <w:rFonts w:ascii="Garamond" w:hAnsi="Garamond" w:cs="Garamond"/>
          <w:sz w:val="26"/>
          <w:szCs w:val="26"/>
        </w:rPr>
        <w:t>wezwaniu, o którym mowa w ust. 5</w:t>
      </w:r>
      <w:r w:rsidR="001454F5" w:rsidRPr="00FE6CF4">
        <w:rPr>
          <w:rFonts w:ascii="Garamond" w:hAnsi="Garamond" w:cs="Garamond"/>
          <w:sz w:val="26"/>
          <w:szCs w:val="26"/>
        </w:rPr>
        <w:t xml:space="preserve"> powyżej.</w:t>
      </w:r>
    </w:p>
    <w:p w14:paraId="3BA735F5" w14:textId="77777777" w:rsidR="004B26F8" w:rsidRDefault="00924543" w:rsidP="001454F5">
      <w:pPr>
        <w:numPr>
          <w:ilvl w:val="0"/>
          <w:numId w:val="18"/>
        </w:numPr>
        <w:tabs>
          <w:tab w:val="left" w:pos="426"/>
        </w:tabs>
        <w:spacing w:afterLines="40" w:after="96" w:line="360" w:lineRule="auto"/>
        <w:ind w:left="0" w:firstLine="0"/>
        <w:jc w:val="both"/>
        <w:rPr>
          <w:rFonts w:ascii="Garamond" w:hAnsi="Garamond"/>
          <w:bCs/>
          <w:sz w:val="26"/>
          <w:szCs w:val="26"/>
        </w:rPr>
      </w:pPr>
      <w:r w:rsidRPr="001454F5">
        <w:rPr>
          <w:rFonts w:ascii="Garamond" w:hAnsi="Garamond"/>
          <w:bCs/>
          <w:sz w:val="26"/>
          <w:szCs w:val="26"/>
        </w:rPr>
        <w:t xml:space="preserve">Najemca jest wyłącznie odpowiedzialny za </w:t>
      </w:r>
      <w:r w:rsidRPr="001454F5">
        <w:rPr>
          <w:rFonts w:ascii="Garamond" w:hAnsi="Garamond"/>
          <w:sz w:val="26"/>
          <w:szCs w:val="26"/>
        </w:rPr>
        <w:t>pozyskanie wszelkich n</w:t>
      </w:r>
      <w:r w:rsidR="00FF484A" w:rsidRPr="001454F5">
        <w:rPr>
          <w:rFonts w:ascii="Garamond" w:hAnsi="Garamond"/>
          <w:sz w:val="26"/>
          <w:szCs w:val="26"/>
        </w:rPr>
        <w:t xml:space="preserve">iezbędnych zezwoleń, </w:t>
      </w:r>
      <w:r w:rsidRPr="001454F5">
        <w:rPr>
          <w:rFonts w:ascii="Garamond" w:hAnsi="Garamond"/>
          <w:sz w:val="26"/>
          <w:szCs w:val="26"/>
        </w:rPr>
        <w:t xml:space="preserve"> koncesji</w:t>
      </w:r>
      <w:r w:rsidR="00473A34" w:rsidRPr="001454F5">
        <w:rPr>
          <w:rFonts w:ascii="Garamond" w:hAnsi="Garamond"/>
          <w:sz w:val="26"/>
          <w:szCs w:val="26"/>
        </w:rPr>
        <w:t>, opinii, uzgodnień</w:t>
      </w:r>
      <w:r w:rsidRPr="001454F5">
        <w:rPr>
          <w:rFonts w:ascii="Garamond" w:hAnsi="Garamond"/>
          <w:sz w:val="26"/>
          <w:szCs w:val="26"/>
        </w:rPr>
        <w:t xml:space="preserve"> oraz zaświ</w:t>
      </w:r>
      <w:r w:rsidR="00FF484A" w:rsidRPr="001454F5">
        <w:rPr>
          <w:rFonts w:ascii="Garamond" w:hAnsi="Garamond"/>
          <w:sz w:val="26"/>
          <w:szCs w:val="26"/>
        </w:rPr>
        <w:t>adczeń wymaganych przez</w:t>
      </w:r>
      <w:r w:rsidRPr="001454F5">
        <w:rPr>
          <w:rFonts w:ascii="Garamond" w:hAnsi="Garamond"/>
          <w:sz w:val="26"/>
          <w:szCs w:val="26"/>
        </w:rPr>
        <w:t xml:space="preserve"> przepisy prawa związan</w:t>
      </w:r>
      <w:r w:rsidR="00FF484A" w:rsidRPr="001454F5">
        <w:rPr>
          <w:rFonts w:ascii="Garamond" w:hAnsi="Garamond"/>
          <w:sz w:val="26"/>
          <w:szCs w:val="26"/>
        </w:rPr>
        <w:t xml:space="preserve">ych </w:t>
      </w:r>
      <w:r w:rsidR="00FF484A" w:rsidRPr="001454F5">
        <w:rPr>
          <w:rFonts w:ascii="Garamond" w:hAnsi="Garamond"/>
          <w:sz w:val="26"/>
          <w:szCs w:val="26"/>
        </w:rPr>
        <w:lastRenderedPageBreak/>
        <w:t>z prowadzeniem działalności</w:t>
      </w:r>
      <w:r w:rsidRPr="001454F5">
        <w:rPr>
          <w:rFonts w:ascii="Garamond" w:hAnsi="Garamond"/>
          <w:sz w:val="26"/>
          <w:szCs w:val="26"/>
        </w:rPr>
        <w:t xml:space="preserve"> wskazanej w ust. 1, zgodnie z obowiązującymi przepisami prawa</w:t>
      </w:r>
      <w:r w:rsidRPr="001454F5">
        <w:rPr>
          <w:rFonts w:ascii="Garamond" w:hAnsi="Garamond"/>
          <w:bCs/>
          <w:sz w:val="26"/>
          <w:szCs w:val="26"/>
        </w:rPr>
        <w:t>. Celem uniknięcia wątpliwości Strony ustalają, że zobowiązanie Wynajmującego ogranicza się we wzmiankowanym zakresie do udzielenia Najemcy odpowiednich upoważnień w taki sposób, aby mógł on uzyskać odpowiednie zgody i zezwolenia od organów państwowych w celu prowadzenia działalności gospodarczej w Lokalu.</w:t>
      </w:r>
    </w:p>
    <w:p w14:paraId="13080AB0" w14:textId="317044CB" w:rsidR="009D306A" w:rsidRPr="00BB2C48" w:rsidRDefault="00BB2C48" w:rsidP="00BB2C48">
      <w:pPr>
        <w:pStyle w:val="Akapitzlist"/>
        <w:numPr>
          <w:ilvl w:val="0"/>
          <w:numId w:val="18"/>
        </w:numPr>
        <w:tabs>
          <w:tab w:val="left" w:pos="426"/>
        </w:tabs>
        <w:spacing w:afterLines="40" w:after="96" w:line="360" w:lineRule="auto"/>
        <w:rPr>
          <w:rFonts w:ascii="Garamond" w:hAnsi="Garamond"/>
          <w:bCs/>
          <w:sz w:val="26"/>
          <w:szCs w:val="26"/>
        </w:rPr>
      </w:pPr>
      <w:r w:rsidRPr="00BB2C48">
        <w:rPr>
          <w:rFonts w:ascii="Garamond" w:hAnsi="Garamond"/>
          <w:bCs/>
          <w:sz w:val="26"/>
          <w:szCs w:val="26"/>
        </w:rPr>
        <w:t xml:space="preserve">Wynajmujący wyraża zgodę </w:t>
      </w:r>
      <w:r w:rsidR="00F30CA7">
        <w:rPr>
          <w:rFonts w:ascii="Garamond" w:hAnsi="Garamond"/>
          <w:bCs/>
          <w:sz w:val="26"/>
          <w:szCs w:val="26"/>
        </w:rPr>
        <w:t xml:space="preserve">na uzyskanie zezwolenia </w:t>
      </w:r>
      <w:r w:rsidRPr="00BB2C48">
        <w:rPr>
          <w:rFonts w:ascii="Garamond" w:hAnsi="Garamond"/>
          <w:bCs/>
          <w:sz w:val="26"/>
          <w:szCs w:val="26"/>
        </w:rPr>
        <w:t>na sprzedaż napojów alkoholowych, jednakże najemca jest musi uzyskać również zgodę wspólnoty mieszkaniowej, w którym znajduje się Lokal.</w:t>
      </w:r>
    </w:p>
    <w:p w14:paraId="75C9132C" w14:textId="77777777" w:rsidR="00620065" w:rsidRPr="001454F5" w:rsidRDefault="00620065" w:rsidP="001454F5">
      <w:pPr>
        <w:tabs>
          <w:tab w:val="left" w:pos="426"/>
        </w:tabs>
        <w:spacing w:afterLines="40" w:after="96" w:line="360" w:lineRule="auto"/>
        <w:jc w:val="center"/>
        <w:rPr>
          <w:rFonts w:ascii="Garamond" w:hAnsi="Garamond"/>
          <w:b/>
          <w:bCs/>
          <w:sz w:val="26"/>
          <w:szCs w:val="26"/>
        </w:rPr>
      </w:pPr>
      <w:r w:rsidRPr="001454F5">
        <w:rPr>
          <w:rFonts w:ascii="Garamond" w:hAnsi="Garamond"/>
          <w:b/>
          <w:bCs/>
          <w:sz w:val="26"/>
          <w:szCs w:val="26"/>
        </w:rPr>
        <w:t>§ 3</w:t>
      </w:r>
    </w:p>
    <w:p w14:paraId="3DF176CC" w14:textId="6DC72A70" w:rsidR="00620065" w:rsidRPr="001454F5" w:rsidRDefault="00CE58FE" w:rsidP="001454F5">
      <w:pPr>
        <w:numPr>
          <w:ilvl w:val="0"/>
          <w:numId w:val="9"/>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Najemca będzie płacił</w:t>
      </w:r>
      <w:r w:rsidR="00F63001" w:rsidRPr="001454F5">
        <w:rPr>
          <w:rFonts w:ascii="Garamond" w:hAnsi="Garamond"/>
          <w:sz w:val="26"/>
          <w:szCs w:val="26"/>
        </w:rPr>
        <w:t xml:space="preserve"> Wynajmującemu</w:t>
      </w:r>
      <w:r w:rsidR="009D306A">
        <w:rPr>
          <w:rFonts w:ascii="Garamond" w:hAnsi="Garamond"/>
          <w:sz w:val="26"/>
          <w:szCs w:val="26"/>
        </w:rPr>
        <w:t>, po zawarciu Umowy Przyrzeczonej,</w:t>
      </w:r>
      <w:r w:rsidR="00F63001" w:rsidRPr="001454F5">
        <w:rPr>
          <w:rFonts w:ascii="Garamond" w:hAnsi="Garamond"/>
          <w:sz w:val="26"/>
          <w:szCs w:val="26"/>
        </w:rPr>
        <w:t xml:space="preserve"> czynsz najmu miesięcznie w</w:t>
      </w:r>
      <w:r w:rsidR="009D306A">
        <w:rPr>
          <w:rFonts w:ascii="Garamond" w:hAnsi="Garamond"/>
          <w:sz w:val="26"/>
          <w:szCs w:val="26"/>
        </w:rPr>
        <w:t xml:space="preserve"> wysokości ……………………</w:t>
      </w:r>
      <w:r w:rsidR="00473A34" w:rsidRPr="001454F5">
        <w:rPr>
          <w:rFonts w:ascii="Garamond" w:hAnsi="Garamond"/>
          <w:sz w:val="26"/>
          <w:szCs w:val="26"/>
        </w:rPr>
        <w:t xml:space="preserve"> zł (słownie: </w:t>
      </w:r>
      <w:r w:rsidR="009D306A">
        <w:rPr>
          <w:rFonts w:ascii="Garamond" w:hAnsi="Garamond"/>
          <w:sz w:val="26"/>
          <w:szCs w:val="26"/>
        </w:rPr>
        <w:t>……………………………….</w:t>
      </w:r>
      <w:r w:rsidR="00473A34" w:rsidRPr="001454F5">
        <w:rPr>
          <w:rFonts w:ascii="Garamond" w:hAnsi="Garamond"/>
          <w:sz w:val="26"/>
          <w:szCs w:val="26"/>
        </w:rPr>
        <w:t>) netto. Do kwoty czyns</w:t>
      </w:r>
      <w:r w:rsidR="00FF484A" w:rsidRPr="001454F5">
        <w:rPr>
          <w:rFonts w:ascii="Garamond" w:hAnsi="Garamond"/>
          <w:sz w:val="26"/>
          <w:szCs w:val="26"/>
        </w:rPr>
        <w:t>zu</w:t>
      </w:r>
      <w:r w:rsidR="00523E0F" w:rsidRPr="001454F5">
        <w:rPr>
          <w:rFonts w:ascii="Garamond" w:hAnsi="Garamond"/>
          <w:sz w:val="26"/>
          <w:szCs w:val="26"/>
        </w:rPr>
        <w:t xml:space="preserve"> doliczany będzie podatek VAT według aktualnie obowiązującej stawki</w:t>
      </w:r>
      <w:r w:rsidR="006D7958" w:rsidRPr="001454F5">
        <w:rPr>
          <w:rFonts w:ascii="Garamond" w:hAnsi="Garamond"/>
          <w:sz w:val="26"/>
          <w:szCs w:val="26"/>
        </w:rPr>
        <w:t>.</w:t>
      </w:r>
      <w:r w:rsidR="00523E0F" w:rsidRPr="001454F5">
        <w:rPr>
          <w:rFonts w:ascii="Garamond" w:hAnsi="Garamond"/>
          <w:sz w:val="26"/>
          <w:szCs w:val="26"/>
        </w:rPr>
        <w:t xml:space="preserve"> </w:t>
      </w:r>
    </w:p>
    <w:p w14:paraId="736734AA" w14:textId="3A689BC6" w:rsidR="0054504F" w:rsidRPr="001454F5" w:rsidRDefault="007B5C85" w:rsidP="001454F5">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Czynsz najmu</w:t>
      </w:r>
      <w:r w:rsidR="00C66DBD" w:rsidRPr="001454F5">
        <w:rPr>
          <w:rFonts w:ascii="Garamond" w:hAnsi="Garamond"/>
          <w:sz w:val="26"/>
          <w:szCs w:val="26"/>
        </w:rPr>
        <w:t xml:space="preserve"> płatny będzie</w:t>
      </w:r>
      <w:r w:rsidR="004B1D91" w:rsidRPr="001454F5">
        <w:rPr>
          <w:rFonts w:ascii="Garamond" w:hAnsi="Garamond"/>
          <w:sz w:val="26"/>
          <w:szCs w:val="26"/>
        </w:rPr>
        <w:t xml:space="preserve"> miesięcznie z góry</w:t>
      </w:r>
      <w:r w:rsidRPr="001454F5">
        <w:rPr>
          <w:rFonts w:ascii="Garamond" w:hAnsi="Garamond"/>
          <w:sz w:val="26"/>
          <w:szCs w:val="26"/>
        </w:rPr>
        <w:t>,</w:t>
      </w:r>
      <w:r w:rsidR="004B1D91" w:rsidRPr="001454F5">
        <w:rPr>
          <w:rFonts w:ascii="Garamond" w:hAnsi="Garamond"/>
          <w:sz w:val="26"/>
          <w:szCs w:val="26"/>
        </w:rPr>
        <w:t xml:space="preserve"> do dnia 15</w:t>
      </w:r>
      <w:r w:rsidR="004706A5" w:rsidRPr="001454F5">
        <w:rPr>
          <w:rFonts w:ascii="Garamond" w:hAnsi="Garamond"/>
          <w:sz w:val="26"/>
          <w:szCs w:val="26"/>
        </w:rPr>
        <w:t xml:space="preserve"> </w:t>
      </w:r>
      <w:r w:rsidR="004B1D91" w:rsidRPr="001454F5">
        <w:rPr>
          <w:rFonts w:ascii="Garamond" w:hAnsi="Garamond"/>
          <w:sz w:val="26"/>
          <w:szCs w:val="26"/>
        </w:rPr>
        <w:t>-</w:t>
      </w:r>
      <w:r w:rsidR="004706A5" w:rsidRPr="001454F5">
        <w:rPr>
          <w:rFonts w:ascii="Garamond" w:hAnsi="Garamond"/>
          <w:sz w:val="26"/>
          <w:szCs w:val="26"/>
        </w:rPr>
        <w:t xml:space="preserve"> </w:t>
      </w:r>
      <w:r w:rsidR="00FF484A" w:rsidRPr="001454F5">
        <w:rPr>
          <w:rFonts w:ascii="Garamond" w:hAnsi="Garamond"/>
          <w:sz w:val="26"/>
          <w:szCs w:val="26"/>
        </w:rPr>
        <w:t>ego każdego</w:t>
      </w:r>
      <w:r w:rsidR="004B1D91" w:rsidRPr="001454F5">
        <w:rPr>
          <w:rFonts w:ascii="Garamond" w:hAnsi="Garamond"/>
          <w:sz w:val="26"/>
          <w:szCs w:val="26"/>
        </w:rPr>
        <w:t xml:space="preserve"> miesiąca</w:t>
      </w:r>
      <w:r w:rsidR="00C66DBD" w:rsidRPr="001454F5">
        <w:rPr>
          <w:rFonts w:ascii="Garamond" w:hAnsi="Garamond"/>
          <w:sz w:val="26"/>
          <w:szCs w:val="26"/>
        </w:rPr>
        <w:t xml:space="preserve">, przelewem </w:t>
      </w:r>
      <w:r w:rsidR="00FF484A" w:rsidRPr="001454F5">
        <w:rPr>
          <w:rFonts w:ascii="Garamond" w:hAnsi="Garamond"/>
          <w:sz w:val="26"/>
          <w:szCs w:val="26"/>
        </w:rPr>
        <w:t>na konto Wynajmującego</w:t>
      </w:r>
      <w:r w:rsidR="004B1D91" w:rsidRPr="001454F5">
        <w:rPr>
          <w:rFonts w:ascii="Garamond" w:hAnsi="Garamond"/>
          <w:sz w:val="26"/>
          <w:szCs w:val="26"/>
        </w:rPr>
        <w:t xml:space="preserve"> na podstawie</w:t>
      </w:r>
      <w:r w:rsidR="00C66DBD" w:rsidRPr="001454F5">
        <w:rPr>
          <w:rFonts w:ascii="Garamond" w:hAnsi="Garamond"/>
          <w:sz w:val="26"/>
          <w:szCs w:val="26"/>
        </w:rPr>
        <w:t xml:space="preserve"> przekazanej Najemcy</w:t>
      </w:r>
      <w:r w:rsidR="004B1D91" w:rsidRPr="001454F5">
        <w:rPr>
          <w:rFonts w:ascii="Garamond" w:hAnsi="Garamond"/>
          <w:sz w:val="26"/>
          <w:szCs w:val="26"/>
        </w:rPr>
        <w:t xml:space="preserve"> faktury VAT</w:t>
      </w:r>
      <w:r w:rsidRPr="001454F5">
        <w:rPr>
          <w:rFonts w:ascii="Garamond" w:hAnsi="Garamond"/>
          <w:sz w:val="26"/>
          <w:szCs w:val="26"/>
        </w:rPr>
        <w:t xml:space="preserve">. W przypadku uchybienia terminu </w:t>
      </w:r>
      <w:r w:rsidR="004B1D91" w:rsidRPr="001454F5">
        <w:rPr>
          <w:rFonts w:ascii="Garamond" w:hAnsi="Garamond"/>
          <w:sz w:val="26"/>
          <w:szCs w:val="26"/>
        </w:rPr>
        <w:t>płatności</w:t>
      </w:r>
      <w:r w:rsidRPr="001454F5">
        <w:rPr>
          <w:rFonts w:ascii="Garamond" w:hAnsi="Garamond"/>
          <w:sz w:val="26"/>
          <w:szCs w:val="26"/>
        </w:rPr>
        <w:t>, Wynajmujący będzie doliczał odsetki ustawowe</w:t>
      </w:r>
      <w:r w:rsidR="00C66DBD" w:rsidRPr="001454F5">
        <w:rPr>
          <w:rFonts w:ascii="Garamond" w:hAnsi="Garamond"/>
          <w:sz w:val="26"/>
          <w:szCs w:val="26"/>
        </w:rPr>
        <w:t xml:space="preserve"> za opóźnienie</w:t>
      </w:r>
      <w:r w:rsidRPr="001454F5">
        <w:rPr>
          <w:rFonts w:ascii="Garamond" w:hAnsi="Garamond"/>
          <w:sz w:val="26"/>
          <w:szCs w:val="26"/>
        </w:rPr>
        <w:t>.</w:t>
      </w:r>
    </w:p>
    <w:p w14:paraId="595C65AD" w14:textId="60AB86F0" w:rsidR="00531C2F" w:rsidRPr="001454F5" w:rsidRDefault="0089369E" w:rsidP="001454F5">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Przy zawarciu</w:t>
      </w:r>
      <w:r w:rsidR="0054504F" w:rsidRPr="001454F5">
        <w:rPr>
          <w:rFonts w:ascii="Garamond" w:hAnsi="Garamond"/>
          <w:sz w:val="26"/>
          <w:szCs w:val="26"/>
        </w:rPr>
        <w:t xml:space="preserve"> </w:t>
      </w:r>
      <w:r w:rsidR="009D306A">
        <w:rPr>
          <w:rFonts w:ascii="Garamond" w:hAnsi="Garamond"/>
          <w:sz w:val="26"/>
          <w:szCs w:val="26"/>
        </w:rPr>
        <w:t>Umowy Przyrzeczonej</w:t>
      </w:r>
      <w:r w:rsidR="0054504F" w:rsidRPr="001454F5">
        <w:rPr>
          <w:rFonts w:ascii="Garamond" w:hAnsi="Garamond"/>
          <w:sz w:val="26"/>
          <w:szCs w:val="26"/>
        </w:rPr>
        <w:t xml:space="preserve"> </w:t>
      </w:r>
      <w:r w:rsidR="009D306A">
        <w:rPr>
          <w:rFonts w:ascii="Garamond" w:hAnsi="Garamond"/>
          <w:sz w:val="26"/>
          <w:szCs w:val="26"/>
        </w:rPr>
        <w:t>Najemca będzie</w:t>
      </w:r>
      <w:r w:rsidR="0054504F" w:rsidRPr="001454F5">
        <w:rPr>
          <w:rFonts w:ascii="Garamond" w:hAnsi="Garamond"/>
          <w:sz w:val="26"/>
          <w:szCs w:val="26"/>
        </w:rPr>
        <w:t xml:space="preserve"> zobowiązany do</w:t>
      </w:r>
      <w:r w:rsidR="004706A5" w:rsidRPr="001454F5">
        <w:rPr>
          <w:rFonts w:ascii="Garamond" w:hAnsi="Garamond"/>
          <w:sz w:val="26"/>
          <w:szCs w:val="26"/>
        </w:rPr>
        <w:t xml:space="preserve"> wpłacenia kaucji w </w:t>
      </w:r>
      <w:r w:rsidR="00C66DBD" w:rsidRPr="001454F5">
        <w:rPr>
          <w:rFonts w:ascii="Garamond" w:hAnsi="Garamond"/>
          <w:sz w:val="26"/>
          <w:szCs w:val="26"/>
        </w:rPr>
        <w:t xml:space="preserve">wysokości </w:t>
      </w:r>
      <w:r w:rsidR="009D306A">
        <w:rPr>
          <w:rFonts w:ascii="Garamond" w:hAnsi="Garamond"/>
          <w:sz w:val="26"/>
          <w:szCs w:val="26"/>
        </w:rPr>
        <w:t>……………………..</w:t>
      </w:r>
      <w:r w:rsidR="00D37D8F" w:rsidRPr="001454F5">
        <w:rPr>
          <w:rFonts w:ascii="Garamond" w:hAnsi="Garamond"/>
          <w:sz w:val="26"/>
          <w:szCs w:val="26"/>
        </w:rPr>
        <w:t xml:space="preserve"> zł (s</w:t>
      </w:r>
      <w:r w:rsidR="0054504F" w:rsidRPr="001454F5">
        <w:rPr>
          <w:rFonts w:ascii="Garamond" w:hAnsi="Garamond"/>
          <w:sz w:val="26"/>
          <w:szCs w:val="26"/>
        </w:rPr>
        <w:t xml:space="preserve">łownie: </w:t>
      </w:r>
      <w:r w:rsidR="009D306A">
        <w:rPr>
          <w:rFonts w:ascii="Garamond" w:hAnsi="Garamond"/>
          <w:sz w:val="26"/>
          <w:szCs w:val="26"/>
        </w:rPr>
        <w:t>…………………………</w:t>
      </w:r>
      <w:r w:rsidR="00D37D8F" w:rsidRPr="001454F5">
        <w:rPr>
          <w:rFonts w:ascii="Garamond" w:hAnsi="Garamond"/>
          <w:sz w:val="26"/>
          <w:szCs w:val="26"/>
        </w:rPr>
        <w:t xml:space="preserve"> złotych</w:t>
      </w:r>
      <w:r w:rsidR="004706A5" w:rsidRPr="001454F5">
        <w:rPr>
          <w:rFonts w:ascii="Garamond" w:hAnsi="Garamond"/>
          <w:sz w:val="26"/>
          <w:szCs w:val="26"/>
        </w:rPr>
        <w:t>)</w:t>
      </w:r>
      <w:r w:rsidR="002146FD">
        <w:rPr>
          <w:rFonts w:ascii="Garamond" w:hAnsi="Garamond"/>
          <w:sz w:val="26"/>
          <w:szCs w:val="26"/>
        </w:rPr>
        <w:t xml:space="preserve"> stanowiącej dwukrotną miesięczną stawkę czynszu brutto</w:t>
      </w:r>
      <w:r w:rsidR="004706A5" w:rsidRPr="001454F5">
        <w:rPr>
          <w:rFonts w:ascii="Garamond" w:hAnsi="Garamond"/>
          <w:sz w:val="26"/>
          <w:szCs w:val="26"/>
        </w:rPr>
        <w:t xml:space="preserve"> na konto Wynajmującego nr </w:t>
      </w:r>
      <w:r w:rsidR="00846DC4" w:rsidRPr="001454F5">
        <w:rPr>
          <w:rFonts w:ascii="Garamond" w:hAnsi="Garamond"/>
          <w:sz w:val="26"/>
          <w:szCs w:val="26"/>
        </w:rPr>
        <w:t>78 2490 0005 0000 4530 5831 8182</w:t>
      </w:r>
      <w:r w:rsidR="00224D3D" w:rsidRPr="001454F5">
        <w:rPr>
          <w:rFonts w:ascii="Garamond" w:hAnsi="Garamond"/>
          <w:sz w:val="26"/>
          <w:szCs w:val="26"/>
        </w:rPr>
        <w:t>. Brak wpłaty kaucji</w:t>
      </w:r>
      <w:r w:rsidR="009D306A">
        <w:rPr>
          <w:rFonts w:ascii="Garamond" w:hAnsi="Garamond"/>
          <w:sz w:val="26"/>
          <w:szCs w:val="26"/>
        </w:rPr>
        <w:t xml:space="preserve"> będzie</w:t>
      </w:r>
      <w:r w:rsidR="00531C2F" w:rsidRPr="001454F5">
        <w:rPr>
          <w:rFonts w:ascii="Garamond" w:hAnsi="Garamond"/>
          <w:sz w:val="26"/>
          <w:szCs w:val="26"/>
        </w:rPr>
        <w:t xml:space="preserve"> </w:t>
      </w:r>
      <w:r w:rsidR="00191F9B" w:rsidRPr="001454F5">
        <w:rPr>
          <w:rFonts w:ascii="Garamond" w:hAnsi="Garamond"/>
          <w:sz w:val="26"/>
          <w:szCs w:val="26"/>
        </w:rPr>
        <w:t>upoważnia</w:t>
      </w:r>
      <w:r w:rsidR="009D306A">
        <w:rPr>
          <w:rFonts w:ascii="Garamond" w:hAnsi="Garamond"/>
          <w:sz w:val="26"/>
          <w:szCs w:val="26"/>
        </w:rPr>
        <w:t>ł</w:t>
      </w:r>
      <w:r w:rsidR="00191F9B" w:rsidRPr="001454F5">
        <w:rPr>
          <w:rFonts w:ascii="Garamond" w:hAnsi="Garamond"/>
          <w:sz w:val="26"/>
          <w:szCs w:val="26"/>
        </w:rPr>
        <w:t xml:space="preserve"> Wynajmującego do </w:t>
      </w:r>
      <w:r w:rsidR="00C872BD" w:rsidRPr="001454F5">
        <w:rPr>
          <w:rFonts w:ascii="Garamond" w:hAnsi="Garamond"/>
          <w:sz w:val="26"/>
          <w:szCs w:val="26"/>
        </w:rPr>
        <w:t>odmowy podpisania Umowy</w:t>
      </w:r>
      <w:r w:rsidR="009D306A">
        <w:rPr>
          <w:rFonts w:ascii="Garamond" w:hAnsi="Garamond"/>
          <w:sz w:val="26"/>
          <w:szCs w:val="26"/>
        </w:rPr>
        <w:t xml:space="preserve"> Przyrzeczonej</w:t>
      </w:r>
      <w:r w:rsidR="00191F9B" w:rsidRPr="001454F5">
        <w:rPr>
          <w:rFonts w:ascii="Garamond" w:hAnsi="Garamond"/>
          <w:sz w:val="26"/>
          <w:szCs w:val="26"/>
        </w:rPr>
        <w:t>.</w:t>
      </w:r>
    </w:p>
    <w:p w14:paraId="48B58ADE" w14:textId="2F648D57" w:rsidR="00C66DBD" w:rsidRDefault="0054504F" w:rsidP="001454F5">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Kaucja</w:t>
      </w:r>
      <w:r w:rsidR="009D306A">
        <w:rPr>
          <w:rFonts w:ascii="Garamond" w:hAnsi="Garamond"/>
          <w:sz w:val="26"/>
          <w:szCs w:val="26"/>
        </w:rPr>
        <w:t xml:space="preserve"> będzie</w:t>
      </w:r>
      <w:r w:rsidRPr="001454F5">
        <w:rPr>
          <w:rFonts w:ascii="Garamond" w:hAnsi="Garamond"/>
          <w:sz w:val="26"/>
          <w:szCs w:val="26"/>
        </w:rPr>
        <w:t xml:space="preserve"> stanowi</w:t>
      </w:r>
      <w:r w:rsidR="009D306A">
        <w:rPr>
          <w:rFonts w:ascii="Garamond" w:hAnsi="Garamond"/>
          <w:sz w:val="26"/>
          <w:szCs w:val="26"/>
        </w:rPr>
        <w:t>ła</w:t>
      </w:r>
      <w:r w:rsidRPr="001454F5">
        <w:rPr>
          <w:rFonts w:ascii="Garamond" w:hAnsi="Garamond"/>
          <w:sz w:val="26"/>
          <w:szCs w:val="26"/>
        </w:rPr>
        <w:t xml:space="preserve"> zabezpieczenie płatności i</w:t>
      </w:r>
      <w:r w:rsidR="009D306A">
        <w:rPr>
          <w:rFonts w:ascii="Garamond" w:hAnsi="Garamond"/>
          <w:sz w:val="26"/>
          <w:szCs w:val="26"/>
        </w:rPr>
        <w:t xml:space="preserve"> będzie</w:t>
      </w:r>
      <w:r w:rsidRPr="001454F5">
        <w:rPr>
          <w:rFonts w:ascii="Garamond" w:hAnsi="Garamond"/>
          <w:sz w:val="26"/>
          <w:szCs w:val="26"/>
        </w:rPr>
        <w:t xml:space="preserve"> podlega</w:t>
      </w:r>
      <w:r w:rsidR="009D306A">
        <w:rPr>
          <w:rFonts w:ascii="Garamond" w:hAnsi="Garamond"/>
          <w:sz w:val="26"/>
          <w:szCs w:val="26"/>
        </w:rPr>
        <w:t>ć</w:t>
      </w:r>
      <w:r w:rsidRPr="001454F5">
        <w:rPr>
          <w:rFonts w:ascii="Garamond" w:hAnsi="Garamond"/>
          <w:sz w:val="26"/>
          <w:szCs w:val="26"/>
        </w:rPr>
        <w:t xml:space="preserve"> zwrotowi z d</w:t>
      </w:r>
      <w:r w:rsidR="004C3AAC" w:rsidRPr="001454F5">
        <w:rPr>
          <w:rFonts w:ascii="Garamond" w:hAnsi="Garamond"/>
          <w:sz w:val="26"/>
          <w:szCs w:val="26"/>
        </w:rPr>
        <w:t>niem zakończenia obowiązywania Umowy</w:t>
      </w:r>
      <w:r w:rsidR="009D306A">
        <w:rPr>
          <w:rFonts w:ascii="Garamond" w:hAnsi="Garamond"/>
          <w:sz w:val="26"/>
          <w:szCs w:val="26"/>
        </w:rPr>
        <w:t xml:space="preserve"> Przyrzeczonej</w:t>
      </w:r>
      <w:r w:rsidR="004C3AAC" w:rsidRPr="001454F5">
        <w:rPr>
          <w:rFonts w:ascii="Garamond" w:hAnsi="Garamond"/>
          <w:sz w:val="26"/>
          <w:szCs w:val="26"/>
        </w:rPr>
        <w:t>,</w:t>
      </w:r>
      <w:r w:rsidRPr="001454F5">
        <w:rPr>
          <w:rFonts w:ascii="Garamond" w:hAnsi="Garamond"/>
          <w:sz w:val="26"/>
          <w:szCs w:val="26"/>
        </w:rPr>
        <w:t xml:space="preserve"> w kwocie nominalnej lub zostanie rozliczona w opłacie za ostatni okres najmu.</w:t>
      </w:r>
    </w:p>
    <w:p w14:paraId="3F8F0884" w14:textId="09883F91" w:rsidR="002146FD" w:rsidRPr="002146FD" w:rsidRDefault="002146FD" w:rsidP="002146FD">
      <w:pPr>
        <w:tabs>
          <w:tab w:val="left" w:pos="426"/>
        </w:tabs>
        <w:spacing w:afterLines="40" w:after="96" w:line="360" w:lineRule="auto"/>
        <w:jc w:val="both"/>
        <w:rPr>
          <w:rFonts w:ascii="Garamond" w:hAnsi="Garamond"/>
          <w:sz w:val="26"/>
          <w:szCs w:val="26"/>
        </w:rPr>
      </w:pPr>
      <w:r>
        <w:rPr>
          <w:rFonts w:ascii="Garamond" w:hAnsi="Garamond"/>
          <w:sz w:val="26"/>
          <w:szCs w:val="26"/>
        </w:rPr>
        <w:t>5.</w:t>
      </w:r>
      <w:r w:rsidRPr="002146FD">
        <w:rPr>
          <w:rFonts w:ascii="Garamond" w:hAnsi="Garamond"/>
          <w:sz w:val="26"/>
          <w:szCs w:val="26"/>
        </w:rPr>
        <w:t>Najemca będzie zobowiązany do przedstawienia gwarancji ubezpieczeniowej zapłaty czynszu</w:t>
      </w:r>
      <w:r w:rsidR="00CF7B1B">
        <w:rPr>
          <w:rFonts w:ascii="Garamond" w:hAnsi="Garamond"/>
          <w:sz w:val="26"/>
          <w:szCs w:val="26"/>
        </w:rPr>
        <w:t>.</w:t>
      </w:r>
    </w:p>
    <w:p w14:paraId="779D4B80" w14:textId="7B16B827" w:rsidR="00C66DBD" w:rsidRPr="001454F5" w:rsidRDefault="002146FD" w:rsidP="002146FD">
      <w:pPr>
        <w:tabs>
          <w:tab w:val="left" w:pos="426"/>
        </w:tabs>
        <w:spacing w:afterLines="40" w:after="96" w:line="360" w:lineRule="auto"/>
        <w:jc w:val="both"/>
        <w:rPr>
          <w:rFonts w:ascii="Garamond" w:hAnsi="Garamond"/>
          <w:sz w:val="26"/>
          <w:szCs w:val="26"/>
        </w:rPr>
      </w:pPr>
      <w:r>
        <w:rPr>
          <w:rFonts w:ascii="Garamond" w:hAnsi="Garamond"/>
          <w:sz w:val="26"/>
          <w:szCs w:val="26"/>
        </w:rPr>
        <w:t>6.</w:t>
      </w:r>
      <w:r w:rsidR="00C66DBD" w:rsidRPr="001454F5">
        <w:rPr>
          <w:rFonts w:ascii="Garamond" w:hAnsi="Garamond"/>
          <w:sz w:val="26"/>
          <w:szCs w:val="26"/>
        </w:rPr>
        <w:t>Wynajmujący</w:t>
      </w:r>
      <w:r w:rsidR="009D306A">
        <w:rPr>
          <w:rFonts w:ascii="Garamond" w:hAnsi="Garamond"/>
          <w:sz w:val="26"/>
          <w:szCs w:val="26"/>
        </w:rPr>
        <w:t xml:space="preserve"> będzie miał</w:t>
      </w:r>
      <w:r w:rsidR="00C66DBD" w:rsidRPr="001454F5">
        <w:rPr>
          <w:rFonts w:ascii="Garamond" w:hAnsi="Garamond"/>
          <w:sz w:val="26"/>
          <w:szCs w:val="26"/>
        </w:rPr>
        <w:t xml:space="preserve"> prawo zaspokojenia swych roszczeń </w:t>
      </w:r>
      <w:r w:rsidR="00D37D8F" w:rsidRPr="001454F5">
        <w:rPr>
          <w:rFonts w:ascii="Garamond" w:hAnsi="Garamond"/>
          <w:sz w:val="26"/>
          <w:szCs w:val="26"/>
        </w:rPr>
        <w:t>z kaucji</w:t>
      </w:r>
      <w:r>
        <w:rPr>
          <w:rFonts w:ascii="Garamond" w:hAnsi="Garamond"/>
          <w:sz w:val="26"/>
          <w:szCs w:val="26"/>
        </w:rPr>
        <w:t xml:space="preserve"> i gwarancji ubezpieczenia zapłaty czynszu, o których</w:t>
      </w:r>
      <w:r w:rsidR="00D37D8F" w:rsidRPr="001454F5">
        <w:rPr>
          <w:rFonts w:ascii="Garamond" w:hAnsi="Garamond"/>
          <w:sz w:val="26"/>
          <w:szCs w:val="26"/>
        </w:rPr>
        <w:t xml:space="preserve"> mowa w ust. 3</w:t>
      </w:r>
      <w:r w:rsidR="00C66DBD" w:rsidRPr="001454F5">
        <w:rPr>
          <w:rFonts w:ascii="Garamond" w:hAnsi="Garamond"/>
          <w:sz w:val="26"/>
          <w:szCs w:val="26"/>
        </w:rPr>
        <w:t xml:space="preserve"> </w:t>
      </w:r>
      <w:r>
        <w:rPr>
          <w:rFonts w:ascii="Garamond" w:hAnsi="Garamond"/>
          <w:sz w:val="26"/>
          <w:szCs w:val="26"/>
        </w:rPr>
        <w:t xml:space="preserve">i w ust. 5 </w:t>
      </w:r>
      <w:r w:rsidR="00C66DBD" w:rsidRPr="001454F5">
        <w:rPr>
          <w:rFonts w:ascii="Garamond" w:hAnsi="Garamond"/>
          <w:sz w:val="26"/>
          <w:szCs w:val="26"/>
        </w:rPr>
        <w:t>w przypadku:</w:t>
      </w:r>
    </w:p>
    <w:p w14:paraId="68665A12" w14:textId="5004E46D" w:rsidR="00C66DBD" w:rsidRPr="001454F5" w:rsidRDefault="00C66DBD" w:rsidP="001454F5">
      <w:pPr>
        <w:pStyle w:val="Akapitzlist"/>
        <w:widowControl w:val="0"/>
        <w:numPr>
          <w:ilvl w:val="0"/>
          <w:numId w:val="28"/>
        </w:numPr>
        <w:tabs>
          <w:tab w:val="left" w:pos="426"/>
        </w:tabs>
        <w:suppressAutoHyphens/>
        <w:spacing w:after="40" w:line="360" w:lineRule="auto"/>
        <w:ind w:left="0" w:firstLine="0"/>
        <w:jc w:val="both"/>
        <w:rPr>
          <w:rFonts w:ascii="Garamond" w:hAnsi="Garamond"/>
          <w:sz w:val="26"/>
          <w:szCs w:val="26"/>
        </w:rPr>
      </w:pPr>
      <w:r w:rsidRPr="001454F5">
        <w:rPr>
          <w:rFonts w:ascii="Garamond" w:hAnsi="Garamond"/>
          <w:sz w:val="26"/>
          <w:szCs w:val="26"/>
        </w:rPr>
        <w:lastRenderedPageBreak/>
        <w:t>wystą</w:t>
      </w:r>
      <w:r w:rsidR="00AE21D5" w:rsidRPr="001454F5">
        <w:rPr>
          <w:rFonts w:ascii="Garamond" w:hAnsi="Garamond"/>
          <w:sz w:val="26"/>
          <w:szCs w:val="26"/>
        </w:rPr>
        <w:t>pienia zwłoki Najemcy w zapłacie</w:t>
      </w:r>
      <w:r w:rsidRPr="001454F5">
        <w:rPr>
          <w:rFonts w:ascii="Garamond" w:hAnsi="Garamond"/>
          <w:sz w:val="26"/>
          <w:szCs w:val="26"/>
        </w:rPr>
        <w:t xml:space="preserve"> czynszu wynoszącej co najmniej 30 dni,</w:t>
      </w:r>
    </w:p>
    <w:p w14:paraId="399A4606" w14:textId="79C65D43" w:rsidR="00D37D8F" w:rsidRPr="001454F5" w:rsidRDefault="00D37D8F" w:rsidP="001454F5">
      <w:pPr>
        <w:pStyle w:val="Akapitzlist"/>
        <w:widowControl w:val="0"/>
        <w:numPr>
          <w:ilvl w:val="0"/>
          <w:numId w:val="28"/>
        </w:numPr>
        <w:tabs>
          <w:tab w:val="left" w:pos="426"/>
        </w:tabs>
        <w:suppressAutoHyphens/>
        <w:spacing w:after="40" w:line="360" w:lineRule="auto"/>
        <w:ind w:left="0" w:firstLine="0"/>
        <w:jc w:val="both"/>
        <w:rPr>
          <w:rFonts w:ascii="Garamond" w:hAnsi="Garamond"/>
          <w:sz w:val="26"/>
          <w:szCs w:val="26"/>
        </w:rPr>
      </w:pPr>
      <w:r w:rsidRPr="001454F5">
        <w:rPr>
          <w:rFonts w:ascii="Garamond" w:hAnsi="Garamond"/>
          <w:sz w:val="26"/>
          <w:szCs w:val="26"/>
        </w:rPr>
        <w:t>wystąpi</w:t>
      </w:r>
      <w:r w:rsidR="00AE21D5" w:rsidRPr="001454F5">
        <w:rPr>
          <w:rFonts w:ascii="Garamond" w:hAnsi="Garamond"/>
          <w:sz w:val="26"/>
          <w:szCs w:val="26"/>
        </w:rPr>
        <w:t>enia zwłoki Najemcy w zapłacie</w:t>
      </w:r>
      <w:r w:rsidRPr="001454F5">
        <w:rPr>
          <w:rFonts w:ascii="Garamond" w:hAnsi="Garamond"/>
          <w:sz w:val="26"/>
          <w:szCs w:val="26"/>
        </w:rPr>
        <w:t xml:space="preserve"> innych opłat należnych Wynajmującemu na podsta</w:t>
      </w:r>
      <w:r w:rsidR="009D306A">
        <w:rPr>
          <w:rFonts w:ascii="Garamond" w:hAnsi="Garamond"/>
          <w:sz w:val="26"/>
          <w:szCs w:val="26"/>
        </w:rPr>
        <w:t>wie</w:t>
      </w:r>
      <w:r w:rsidRPr="001454F5">
        <w:rPr>
          <w:rFonts w:ascii="Garamond" w:hAnsi="Garamond"/>
          <w:sz w:val="26"/>
          <w:szCs w:val="26"/>
        </w:rPr>
        <w:t xml:space="preserve"> Umowy</w:t>
      </w:r>
      <w:r w:rsidR="009D306A">
        <w:rPr>
          <w:rFonts w:ascii="Garamond" w:hAnsi="Garamond"/>
          <w:sz w:val="26"/>
          <w:szCs w:val="26"/>
        </w:rPr>
        <w:t xml:space="preserve"> Przyrzeczonej</w:t>
      </w:r>
      <w:r w:rsidRPr="001454F5">
        <w:rPr>
          <w:rFonts w:ascii="Garamond" w:hAnsi="Garamond"/>
          <w:sz w:val="26"/>
          <w:szCs w:val="26"/>
        </w:rPr>
        <w:t>,</w:t>
      </w:r>
    </w:p>
    <w:p w14:paraId="6E7D13B7" w14:textId="56DF65B8" w:rsidR="00C66DBD" w:rsidRPr="001454F5" w:rsidRDefault="00C66DBD" w:rsidP="001454F5">
      <w:pPr>
        <w:pStyle w:val="Akapitzlist"/>
        <w:widowControl w:val="0"/>
        <w:numPr>
          <w:ilvl w:val="0"/>
          <w:numId w:val="28"/>
        </w:numPr>
        <w:tabs>
          <w:tab w:val="left" w:pos="426"/>
        </w:tabs>
        <w:suppressAutoHyphens/>
        <w:spacing w:after="40" w:line="360" w:lineRule="auto"/>
        <w:ind w:left="0" w:firstLine="0"/>
        <w:jc w:val="both"/>
        <w:rPr>
          <w:rFonts w:ascii="Garamond" w:hAnsi="Garamond"/>
          <w:sz w:val="26"/>
          <w:szCs w:val="26"/>
        </w:rPr>
      </w:pPr>
      <w:r w:rsidRPr="001454F5">
        <w:rPr>
          <w:rFonts w:ascii="Garamond" w:hAnsi="Garamond"/>
          <w:sz w:val="26"/>
          <w:szCs w:val="26"/>
        </w:rPr>
        <w:t>zniszcz</w:t>
      </w:r>
      <w:r w:rsidR="00AE21D5" w:rsidRPr="001454F5">
        <w:rPr>
          <w:rFonts w:ascii="Garamond" w:hAnsi="Garamond"/>
          <w:sz w:val="26"/>
          <w:szCs w:val="26"/>
        </w:rPr>
        <w:t>enia Lokalu</w:t>
      </w:r>
      <w:r w:rsidRPr="001454F5">
        <w:rPr>
          <w:rFonts w:ascii="Garamond" w:hAnsi="Garamond"/>
          <w:sz w:val="26"/>
          <w:szCs w:val="26"/>
        </w:rPr>
        <w:t xml:space="preserve"> w stopniu przekraczającym jego normalne zużycie.</w:t>
      </w:r>
    </w:p>
    <w:p w14:paraId="6F12F265" w14:textId="428C6FFB" w:rsidR="00D37D8F" w:rsidRPr="001454F5" w:rsidRDefault="00AE21D5" w:rsidP="009D306A">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Najemca </w:t>
      </w:r>
      <w:r w:rsidR="009D306A">
        <w:rPr>
          <w:rFonts w:ascii="Garamond" w:hAnsi="Garamond"/>
          <w:sz w:val="26"/>
          <w:szCs w:val="26"/>
        </w:rPr>
        <w:t>zobowiązuje się</w:t>
      </w:r>
      <w:r w:rsidR="00D37D8F" w:rsidRPr="001454F5">
        <w:rPr>
          <w:rFonts w:ascii="Garamond" w:hAnsi="Garamond"/>
          <w:sz w:val="26"/>
          <w:szCs w:val="26"/>
        </w:rPr>
        <w:t xml:space="preserve"> do ponoszenia kosztów, które nie zostały ujęte w czynszu najmu, dotyczących: centralnego ogrzewania, ciepłej i zimnej wody, kanalizacji</w:t>
      </w:r>
      <w:r w:rsidR="009D306A">
        <w:rPr>
          <w:rFonts w:ascii="Garamond" w:hAnsi="Garamond"/>
          <w:sz w:val="26"/>
          <w:szCs w:val="26"/>
        </w:rPr>
        <w:t>, wywozu nieczystości stałych</w:t>
      </w:r>
      <w:r w:rsidR="00D37D8F" w:rsidRPr="001454F5">
        <w:rPr>
          <w:rFonts w:ascii="Garamond" w:hAnsi="Garamond"/>
          <w:sz w:val="26"/>
          <w:szCs w:val="26"/>
        </w:rPr>
        <w:t>.</w:t>
      </w:r>
      <w:r w:rsidR="009D306A">
        <w:rPr>
          <w:rFonts w:ascii="Garamond" w:hAnsi="Garamond"/>
          <w:sz w:val="26"/>
          <w:szCs w:val="26"/>
        </w:rPr>
        <w:t xml:space="preserve"> Opłaty za energię elektryczną oraz wodę uiszczane będą wg wskazań odpowiednich liczników, na podstawie faktur VAT wystawianych przez Wynajmującego i w terminie na nich wskazanych. </w:t>
      </w:r>
    </w:p>
    <w:p w14:paraId="44EA0327" w14:textId="77777777" w:rsidR="003B7A01" w:rsidRPr="001454F5" w:rsidRDefault="003B7A01" w:rsidP="001454F5">
      <w:pPr>
        <w:numPr>
          <w:ilvl w:val="0"/>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Najemca ponosił będzie następujące koszty związane z uż</w:t>
      </w:r>
      <w:r w:rsidR="004C3AAC" w:rsidRPr="001454F5">
        <w:rPr>
          <w:rFonts w:ascii="Garamond" w:hAnsi="Garamond"/>
          <w:sz w:val="26"/>
          <w:szCs w:val="26"/>
        </w:rPr>
        <w:t>ytkowaniem przedmiotu najmu</w:t>
      </w:r>
      <w:r w:rsidRPr="001454F5">
        <w:rPr>
          <w:rFonts w:ascii="Garamond" w:hAnsi="Garamond"/>
          <w:sz w:val="26"/>
          <w:szCs w:val="26"/>
        </w:rPr>
        <w:t xml:space="preserve">: </w:t>
      </w:r>
    </w:p>
    <w:p w14:paraId="6087CFC0" w14:textId="1FC0E459" w:rsidR="003B7A01" w:rsidRPr="001454F5" w:rsidRDefault="00224D3D" w:rsidP="001454F5">
      <w:pPr>
        <w:numPr>
          <w:ilvl w:val="1"/>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o</w:t>
      </w:r>
      <w:r w:rsidR="004C3AAC" w:rsidRPr="001454F5">
        <w:rPr>
          <w:rFonts w:ascii="Garamond" w:hAnsi="Garamond"/>
          <w:sz w:val="26"/>
          <w:szCs w:val="26"/>
        </w:rPr>
        <w:t>płaty związane z korzystaniem z sieci telefonicznej</w:t>
      </w:r>
      <w:r w:rsidR="003B7A01" w:rsidRPr="001454F5">
        <w:rPr>
          <w:rFonts w:ascii="Garamond" w:hAnsi="Garamond"/>
          <w:sz w:val="26"/>
          <w:szCs w:val="26"/>
        </w:rPr>
        <w:t>,</w:t>
      </w:r>
    </w:p>
    <w:p w14:paraId="5539D7C2" w14:textId="4604E959" w:rsidR="003B7A01" w:rsidRPr="001454F5" w:rsidRDefault="00224D3D" w:rsidP="001454F5">
      <w:pPr>
        <w:numPr>
          <w:ilvl w:val="1"/>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o</w:t>
      </w:r>
      <w:r w:rsidR="004C3AAC" w:rsidRPr="001454F5">
        <w:rPr>
          <w:rFonts w:ascii="Garamond" w:hAnsi="Garamond"/>
          <w:sz w:val="26"/>
          <w:szCs w:val="26"/>
        </w:rPr>
        <w:t>płaty związane z korzystaniem z sieci Internet</w:t>
      </w:r>
      <w:r w:rsidR="003B7A01" w:rsidRPr="001454F5">
        <w:rPr>
          <w:rFonts w:ascii="Garamond" w:hAnsi="Garamond"/>
          <w:sz w:val="26"/>
          <w:szCs w:val="26"/>
        </w:rPr>
        <w:t>,</w:t>
      </w:r>
    </w:p>
    <w:p w14:paraId="2717139B" w14:textId="46353A90" w:rsidR="003B7A01" w:rsidRPr="001454F5" w:rsidRDefault="00224D3D" w:rsidP="001454F5">
      <w:pPr>
        <w:numPr>
          <w:ilvl w:val="1"/>
          <w:numId w:val="9"/>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u</w:t>
      </w:r>
      <w:r w:rsidR="003B7A01" w:rsidRPr="001454F5">
        <w:rPr>
          <w:rFonts w:ascii="Garamond" w:hAnsi="Garamond"/>
          <w:sz w:val="26"/>
          <w:szCs w:val="26"/>
        </w:rPr>
        <w:t>bezpieczenia własnego majątku</w:t>
      </w:r>
      <w:r w:rsidR="004C3AAC" w:rsidRPr="001454F5">
        <w:rPr>
          <w:rFonts w:ascii="Garamond" w:hAnsi="Garamond"/>
          <w:sz w:val="26"/>
          <w:szCs w:val="26"/>
        </w:rPr>
        <w:t>,</w:t>
      </w:r>
    </w:p>
    <w:p w14:paraId="3B57EAE4" w14:textId="44AB1585" w:rsidR="003B7A01" w:rsidRPr="001454F5" w:rsidRDefault="003B7A01"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na podstawie odrębnych umów zawartych przez Najemcę z dostarczycielami w/w usług oraz bezpośrednio na ich rzecz.</w:t>
      </w:r>
    </w:p>
    <w:p w14:paraId="7265694D" w14:textId="77777777" w:rsidR="00843D6C" w:rsidRPr="001454F5" w:rsidRDefault="00843D6C" w:rsidP="001454F5">
      <w:pPr>
        <w:tabs>
          <w:tab w:val="left" w:pos="426"/>
        </w:tabs>
        <w:spacing w:afterLines="40" w:after="96" w:line="360" w:lineRule="auto"/>
        <w:jc w:val="both"/>
        <w:rPr>
          <w:rFonts w:ascii="Garamond" w:hAnsi="Garamond"/>
          <w:sz w:val="26"/>
          <w:szCs w:val="26"/>
        </w:rPr>
      </w:pPr>
    </w:p>
    <w:p w14:paraId="36DAEE8B" w14:textId="77777777" w:rsidR="00620065" w:rsidRPr="001454F5" w:rsidRDefault="00224D3D" w:rsidP="001454F5">
      <w:pPr>
        <w:tabs>
          <w:tab w:val="left" w:pos="426"/>
        </w:tabs>
        <w:spacing w:afterLines="40" w:after="96" w:line="360" w:lineRule="auto"/>
        <w:rPr>
          <w:rFonts w:ascii="Garamond" w:hAnsi="Garamond"/>
          <w:b/>
          <w:bCs/>
          <w:sz w:val="26"/>
          <w:szCs w:val="26"/>
        </w:rPr>
      </w:pP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00620065" w:rsidRPr="001454F5">
        <w:rPr>
          <w:rFonts w:ascii="Garamond" w:hAnsi="Garamond"/>
          <w:b/>
          <w:bCs/>
          <w:sz w:val="26"/>
          <w:szCs w:val="26"/>
        </w:rPr>
        <w:t>§ 4</w:t>
      </w:r>
    </w:p>
    <w:p w14:paraId="07FE0971" w14:textId="4071EE37" w:rsidR="00AB2FAC" w:rsidRPr="001454F5" w:rsidRDefault="00AB2FAC" w:rsidP="001454F5">
      <w:pPr>
        <w:numPr>
          <w:ilvl w:val="0"/>
          <w:numId w:val="7"/>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Umowa</w:t>
      </w:r>
      <w:r w:rsidR="009D306A">
        <w:rPr>
          <w:rFonts w:ascii="Garamond" w:hAnsi="Garamond"/>
          <w:sz w:val="26"/>
          <w:szCs w:val="26"/>
        </w:rPr>
        <w:t xml:space="preserve"> Przyrzeczona zostanie</w:t>
      </w:r>
      <w:r w:rsidRPr="001454F5">
        <w:rPr>
          <w:rFonts w:ascii="Garamond" w:hAnsi="Garamond"/>
          <w:sz w:val="26"/>
          <w:szCs w:val="26"/>
        </w:rPr>
        <w:t xml:space="preserve"> zawarta na czas </w:t>
      </w:r>
      <w:r w:rsidR="0054504F" w:rsidRPr="001454F5">
        <w:rPr>
          <w:rFonts w:ascii="Garamond" w:hAnsi="Garamond"/>
          <w:sz w:val="26"/>
          <w:szCs w:val="26"/>
        </w:rPr>
        <w:t>nieoznaczony</w:t>
      </w:r>
      <w:r w:rsidR="00701197" w:rsidRPr="001454F5">
        <w:rPr>
          <w:rFonts w:ascii="Garamond" w:hAnsi="Garamond"/>
          <w:sz w:val="26"/>
          <w:szCs w:val="26"/>
        </w:rPr>
        <w:t>.</w:t>
      </w:r>
    </w:p>
    <w:p w14:paraId="37BCD758" w14:textId="0105A51B" w:rsidR="00BC60B9" w:rsidRPr="001454F5" w:rsidRDefault="009D306A" w:rsidP="001454F5">
      <w:pPr>
        <w:numPr>
          <w:ilvl w:val="0"/>
          <w:numId w:val="7"/>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Każdej ze Stron będzie przysługiwało</w:t>
      </w:r>
      <w:r w:rsidR="00AB2FAC" w:rsidRPr="001454F5">
        <w:rPr>
          <w:rFonts w:ascii="Garamond" w:hAnsi="Garamond"/>
          <w:sz w:val="26"/>
          <w:szCs w:val="26"/>
        </w:rPr>
        <w:t xml:space="preserve"> prawo rozwiąz</w:t>
      </w:r>
      <w:r>
        <w:rPr>
          <w:rFonts w:ascii="Garamond" w:hAnsi="Garamond"/>
          <w:sz w:val="26"/>
          <w:szCs w:val="26"/>
        </w:rPr>
        <w:t>ania Umowy Przyrzeczonej</w:t>
      </w:r>
      <w:r w:rsidR="00AB2FAC" w:rsidRPr="001454F5">
        <w:rPr>
          <w:rFonts w:ascii="Garamond" w:hAnsi="Garamond"/>
          <w:sz w:val="26"/>
          <w:szCs w:val="26"/>
        </w:rPr>
        <w:t xml:space="preserve"> z zachowaniem trzymie</w:t>
      </w:r>
      <w:r w:rsidR="004C3AAC" w:rsidRPr="001454F5">
        <w:rPr>
          <w:rFonts w:ascii="Garamond" w:hAnsi="Garamond"/>
          <w:sz w:val="26"/>
          <w:szCs w:val="26"/>
        </w:rPr>
        <w:t>sięcznego okresu wypowiedzenia</w:t>
      </w:r>
      <w:r w:rsidR="00800CAA" w:rsidRPr="001454F5">
        <w:rPr>
          <w:rFonts w:ascii="Garamond" w:hAnsi="Garamond"/>
          <w:sz w:val="26"/>
          <w:szCs w:val="26"/>
        </w:rPr>
        <w:t>,</w:t>
      </w:r>
      <w:r w:rsidR="0054504F" w:rsidRPr="001454F5">
        <w:rPr>
          <w:rFonts w:ascii="Garamond" w:hAnsi="Garamond"/>
          <w:sz w:val="26"/>
          <w:szCs w:val="26"/>
        </w:rPr>
        <w:t xml:space="preserve"> ze skutkiem na koniec miesiąca</w:t>
      </w:r>
      <w:r w:rsidR="004C3AAC" w:rsidRPr="001454F5">
        <w:rPr>
          <w:rFonts w:ascii="Garamond" w:hAnsi="Garamond"/>
          <w:sz w:val="26"/>
          <w:szCs w:val="26"/>
        </w:rPr>
        <w:t xml:space="preserve"> kalendarzowego.</w:t>
      </w:r>
    </w:p>
    <w:p w14:paraId="629E13A6" w14:textId="05D7239A" w:rsidR="00C66DBD" w:rsidRPr="001454F5" w:rsidRDefault="009D306A" w:rsidP="001454F5">
      <w:pPr>
        <w:numPr>
          <w:ilvl w:val="0"/>
          <w:numId w:val="7"/>
        </w:numPr>
        <w:tabs>
          <w:tab w:val="left" w:pos="426"/>
        </w:tabs>
        <w:spacing w:afterLines="40" w:after="96" w:line="360" w:lineRule="auto"/>
        <w:ind w:left="0" w:firstLine="0"/>
        <w:jc w:val="both"/>
        <w:rPr>
          <w:rFonts w:ascii="Garamond" w:hAnsi="Garamond"/>
          <w:sz w:val="26"/>
          <w:szCs w:val="26"/>
        </w:rPr>
      </w:pPr>
      <w:r>
        <w:rPr>
          <w:rFonts w:ascii="Garamond" w:hAnsi="Garamond"/>
          <w:color w:val="000000"/>
          <w:sz w:val="26"/>
          <w:szCs w:val="26"/>
        </w:rPr>
        <w:t>Wynajmujący będzie</w:t>
      </w:r>
      <w:r w:rsidR="00C66DBD" w:rsidRPr="001454F5">
        <w:rPr>
          <w:rFonts w:ascii="Garamond" w:hAnsi="Garamond"/>
          <w:color w:val="000000"/>
          <w:sz w:val="26"/>
          <w:szCs w:val="26"/>
        </w:rPr>
        <w:t xml:space="preserve"> </w:t>
      </w:r>
      <w:r>
        <w:rPr>
          <w:rFonts w:ascii="Garamond" w:hAnsi="Garamond"/>
          <w:color w:val="000000"/>
          <w:sz w:val="26"/>
          <w:szCs w:val="26"/>
        </w:rPr>
        <w:t xml:space="preserve">mógł </w:t>
      </w:r>
      <w:r w:rsidR="00C66DBD" w:rsidRPr="001454F5">
        <w:rPr>
          <w:rFonts w:ascii="Garamond" w:hAnsi="Garamond"/>
          <w:color w:val="000000"/>
          <w:sz w:val="26"/>
          <w:szCs w:val="26"/>
        </w:rPr>
        <w:t>rozwiązać Umowę</w:t>
      </w:r>
      <w:r>
        <w:rPr>
          <w:rFonts w:ascii="Garamond" w:hAnsi="Garamond"/>
          <w:color w:val="000000"/>
          <w:sz w:val="26"/>
          <w:szCs w:val="26"/>
        </w:rPr>
        <w:t xml:space="preserve"> Przyrzeczoną</w:t>
      </w:r>
      <w:r w:rsidR="00C66DBD" w:rsidRPr="001454F5">
        <w:rPr>
          <w:rFonts w:ascii="Garamond" w:hAnsi="Garamond"/>
          <w:color w:val="000000"/>
          <w:sz w:val="26"/>
          <w:szCs w:val="26"/>
        </w:rPr>
        <w:t xml:space="preserve"> ze skutkiem natychmiastowym jeśli:</w:t>
      </w:r>
    </w:p>
    <w:p w14:paraId="6564A87C" w14:textId="1F430EAC" w:rsidR="00C66DBD" w:rsidRPr="001454F5" w:rsidRDefault="00C872BD" w:rsidP="001454F5">
      <w:pPr>
        <w:pStyle w:val="Nagwek3"/>
        <w:keepNext w:val="0"/>
        <w:numPr>
          <w:ilvl w:val="2"/>
          <w:numId w:val="7"/>
        </w:numPr>
        <w:tabs>
          <w:tab w:val="left" w:pos="426"/>
          <w:tab w:val="left" w:pos="1560"/>
        </w:tabs>
        <w:spacing w:before="0" w:after="40" w:line="360" w:lineRule="auto"/>
        <w:ind w:left="0" w:firstLine="0"/>
        <w:jc w:val="both"/>
        <w:rPr>
          <w:rFonts w:ascii="Garamond" w:hAnsi="Garamond"/>
          <w:b w:val="0"/>
          <w:color w:val="000000"/>
        </w:rPr>
      </w:pPr>
      <w:bookmarkStart w:id="0" w:name="_Ref251248697"/>
      <w:r w:rsidRPr="001454F5">
        <w:rPr>
          <w:rFonts w:ascii="Garamond" w:hAnsi="Garamond"/>
          <w:b w:val="0"/>
          <w:color w:val="000000"/>
        </w:rPr>
        <w:t>N</w:t>
      </w:r>
      <w:r w:rsidR="00C66DBD" w:rsidRPr="001454F5">
        <w:rPr>
          <w:rFonts w:ascii="Garamond" w:hAnsi="Garamond"/>
          <w:b w:val="0"/>
          <w:color w:val="000000"/>
        </w:rPr>
        <w:t>ajemca</w:t>
      </w:r>
      <w:bookmarkStart w:id="1" w:name="_Ref251248699"/>
      <w:bookmarkEnd w:id="0"/>
      <w:r w:rsidR="009D306A">
        <w:rPr>
          <w:rFonts w:ascii="Garamond" w:hAnsi="Garamond"/>
          <w:b w:val="0"/>
          <w:color w:val="000000"/>
        </w:rPr>
        <w:t xml:space="preserve"> będzie</w:t>
      </w:r>
      <w:r w:rsidR="00C66DBD" w:rsidRPr="001454F5">
        <w:rPr>
          <w:rFonts w:ascii="Garamond" w:hAnsi="Garamond"/>
          <w:b w:val="0"/>
          <w:color w:val="000000"/>
        </w:rPr>
        <w:t xml:space="preserve"> korzyst</w:t>
      </w:r>
      <w:r w:rsidR="009D306A">
        <w:rPr>
          <w:rFonts w:ascii="Garamond" w:hAnsi="Garamond"/>
          <w:b w:val="0"/>
          <w:color w:val="000000"/>
        </w:rPr>
        <w:t>ał</w:t>
      </w:r>
      <w:r w:rsidR="00C66DBD" w:rsidRPr="001454F5">
        <w:rPr>
          <w:rFonts w:ascii="Garamond" w:hAnsi="Garamond"/>
          <w:b w:val="0"/>
          <w:color w:val="000000"/>
        </w:rPr>
        <w:t xml:space="preserve"> z Lokalu w sposób rażąco sprzeczny z Umową</w:t>
      </w:r>
      <w:r w:rsidR="009D306A">
        <w:rPr>
          <w:rFonts w:ascii="Garamond" w:hAnsi="Garamond"/>
          <w:b w:val="0"/>
          <w:color w:val="000000"/>
        </w:rPr>
        <w:t xml:space="preserve"> Przyrzeczoną</w:t>
      </w:r>
      <w:r w:rsidR="00C66DBD" w:rsidRPr="001454F5">
        <w:rPr>
          <w:rFonts w:ascii="Garamond" w:hAnsi="Garamond"/>
          <w:b w:val="0"/>
          <w:color w:val="000000"/>
        </w:rPr>
        <w:t xml:space="preserve"> oraz celach innych niż uzgodnione na podstawie</w:t>
      </w:r>
      <w:r w:rsidR="009D306A">
        <w:rPr>
          <w:rFonts w:ascii="Garamond" w:hAnsi="Garamond"/>
          <w:b w:val="0"/>
          <w:color w:val="000000"/>
        </w:rPr>
        <w:t xml:space="preserve"> wzmiankowanej</w:t>
      </w:r>
      <w:r w:rsidR="00C66DBD" w:rsidRPr="001454F5">
        <w:rPr>
          <w:rFonts w:ascii="Garamond" w:hAnsi="Garamond"/>
          <w:b w:val="0"/>
          <w:color w:val="000000"/>
        </w:rPr>
        <w:t xml:space="preserve"> Umowy oraz pomimo pisemnego wezwania do usunięcia bądź zaprzestania naruszeń</w:t>
      </w:r>
      <w:bookmarkEnd w:id="1"/>
      <w:r w:rsidR="00C66DBD" w:rsidRPr="001454F5">
        <w:rPr>
          <w:rFonts w:ascii="Garamond" w:hAnsi="Garamond"/>
          <w:b w:val="0"/>
          <w:color w:val="000000"/>
        </w:rPr>
        <w:t xml:space="preserve"> i wyznaczenia w tym celu dodatkowego, 14 – dniowego terminu, nie zaniecha dokonywania naruszeń;</w:t>
      </w:r>
    </w:p>
    <w:p w14:paraId="61A08D70" w14:textId="2F25EAA2" w:rsidR="00C66DBD" w:rsidRPr="001454F5" w:rsidRDefault="00C872BD" w:rsidP="001454F5">
      <w:pPr>
        <w:pStyle w:val="Nagwek3"/>
        <w:keepNext w:val="0"/>
        <w:numPr>
          <w:ilvl w:val="2"/>
          <w:numId w:val="7"/>
        </w:numPr>
        <w:tabs>
          <w:tab w:val="left" w:pos="426"/>
          <w:tab w:val="left" w:pos="1560"/>
        </w:tabs>
        <w:spacing w:before="0" w:after="40" w:line="360" w:lineRule="auto"/>
        <w:ind w:left="0" w:firstLine="0"/>
        <w:jc w:val="both"/>
        <w:rPr>
          <w:rFonts w:ascii="Garamond" w:hAnsi="Garamond"/>
          <w:b w:val="0"/>
          <w:color w:val="000000"/>
        </w:rPr>
      </w:pPr>
      <w:bookmarkStart w:id="2" w:name="_Ref251248681"/>
      <w:r w:rsidRPr="001454F5">
        <w:rPr>
          <w:rFonts w:ascii="Garamond" w:hAnsi="Garamond"/>
          <w:b w:val="0"/>
          <w:color w:val="000000"/>
        </w:rPr>
        <w:lastRenderedPageBreak/>
        <w:t>N</w:t>
      </w:r>
      <w:r w:rsidR="00C66DBD" w:rsidRPr="001454F5">
        <w:rPr>
          <w:rFonts w:ascii="Garamond" w:hAnsi="Garamond"/>
          <w:b w:val="0"/>
          <w:color w:val="000000"/>
        </w:rPr>
        <w:t>ajemca</w:t>
      </w:r>
      <w:r w:rsidR="009D306A">
        <w:rPr>
          <w:rFonts w:ascii="Garamond" w:hAnsi="Garamond"/>
          <w:b w:val="0"/>
          <w:color w:val="000000"/>
        </w:rPr>
        <w:t xml:space="preserve"> będzie</w:t>
      </w:r>
      <w:r w:rsidR="00C66DBD" w:rsidRPr="001454F5">
        <w:rPr>
          <w:rFonts w:ascii="Garamond" w:hAnsi="Garamond"/>
          <w:b w:val="0"/>
          <w:color w:val="000000"/>
        </w:rPr>
        <w:t xml:space="preserve"> zalega</w:t>
      </w:r>
      <w:r w:rsidR="009D306A">
        <w:rPr>
          <w:rFonts w:ascii="Garamond" w:hAnsi="Garamond"/>
          <w:b w:val="0"/>
          <w:color w:val="000000"/>
        </w:rPr>
        <w:t>ł</w:t>
      </w:r>
      <w:r w:rsidR="00C66DBD" w:rsidRPr="001454F5">
        <w:rPr>
          <w:rFonts w:ascii="Garamond" w:hAnsi="Garamond"/>
          <w:b w:val="0"/>
          <w:color w:val="000000"/>
        </w:rPr>
        <w:t xml:space="preserve"> z płatnościami czynszu za co najmniej </w:t>
      </w:r>
      <w:r w:rsidR="00224D3D" w:rsidRPr="001454F5">
        <w:rPr>
          <w:rFonts w:ascii="Garamond" w:hAnsi="Garamond"/>
          <w:b w:val="0"/>
          <w:color w:val="000000"/>
        </w:rPr>
        <w:t>dwa pełne</w:t>
      </w:r>
      <w:r w:rsidR="00C66DBD" w:rsidRPr="001454F5">
        <w:rPr>
          <w:rFonts w:ascii="Garamond" w:hAnsi="Garamond"/>
          <w:b w:val="0"/>
          <w:color w:val="000000"/>
        </w:rPr>
        <w:t xml:space="preserve"> okresy płatno</w:t>
      </w:r>
      <w:r w:rsidR="00224D3D" w:rsidRPr="001454F5">
        <w:rPr>
          <w:rFonts w:ascii="Garamond" w:hAnsi="Garamond"/>
          <w:b w:val="0"/>
          <w:color w:val="000000"/>
        </w:rPr>
        <w:t>ści, przy czym</w:t>
      </w:r>
      <w:r w:rsidR="00C66DBD" w:rsidRPr="001454F5">
        <w:rPr>
          <w:rFonts w:ascii="Garamond" w:hAnsi="Garamond"/>
          <w:b w:val="0"/>
          <w:color w:val="000000"/>
        </w:rPr>
        <w:t xml:space="preserve"> Wynajmujący </w:t>
      </w:r>
      <w:r w:rsidR="00224D3D" w:rsidRPr="001454F5">
        <w:rPr>
          <w:rFonts w:ascii="Garamond" w:hAnsi="Garamond"/>
          <w:b w:val="0"/>
          <w:color w:val="000000"/>
        </w:rPr>
        <w:t>wyznaczy Najemcy dodatkowy termin</w:t>
      </w:r>
      <w:r w:rsidR="00C66DBD" w:rsidRPr="001454F5">
        <w:rPr>
          <w:rFonts w:ascii="Garamond" w:hAnsi="Garamond"/>
          <w:b w:val="0"/>
          <w:color w:val="000000"/>
        </w:rPr>
        <w:t xml:space="preserve"> </w:t>
      </w:r>
      <w:r w:rsidRPr="001454F5">
        <w:rPr>
          <w:rFonts w:ascii="Garamond" w:hAnsi="Garamond"/>
          <w:b w:val="0"/>
          <w:color w:val="000000"/>
        </w:rPr>
        <w:t>7</w:t>
      </w:r>
      <w:r w:rsidR="004C3AAC" w:rsidRPr="001454F5">
        <w:rPr>
          <w:rFonts w:ascii="Garamond" w:hAnsi="Garamond"/>
          <w:b w:val="0"/>
          <w:color w:val="000000"/>
        </w:rPr>
        <w:t xml:space="preserve"> dni</w:t>
      </w:r>
      <w:r w:rsidR="00C66DBD" w:rsidRPr="001454F5">
        <w:rPr>
          <w:rFonts w:ascii="Garamond" w:hAnsi="Garamond"/>
          <w:b w:val="0"/>
          <w:color w:val="000000"/>
        </w:rPr>
        <w:t xml:space="preserve"> na </w:t>
      </w:r>
      <w:r w:rsidR="00224D3D" w:rsidRPr="001454F5">
        <w:rPr>
          <w:rFonts w:ascii="Garamond" w:hAnsi="Garamond"/>
          <w:b w:val="0"/>
          <w:color w:val="000000"/>
        </w:rPr>
        <w:t>zapłatę zaległych kwot</w:t>
      </w:r>
      <w:r w:rsidR="00C66DBD" w:rsidRPr="001454F5">
        <w:rPr>
          <w:rFonts w:ascii="Garamond" w:hAnsi="Garamond"/>
          <w:b w:val="0"/>
          <w:color w:val="000000"/>
        </w:rPr>
        <w:t xml:space="preserve"> i jeżeli po takim dodatkowym okresie Najemca będzie nadal miał jakiekolwiek zaległości;</w:t>
      </w:r>
    </w:p>
    <w:bookmarkEnd w:id="2"/>
    <w:p w14:paraId="675EED35" w14:textId="77777777" w:rsidR="00C66DBD" w:rsidRPr="001454F5" w:rsidRDefault="00C66DBD" w:rsidP="001454F5">
      <w:pPr>
        <w:pStyle w:val="Nagwek3"/>
        <w:keepNext w:val="0"/>
        <w:numPr>
          <w:ilvl w:val="2"/>
          <w:numId w:val="7"/>
        </w:numPr>
        <w:tabs>
          <w:tab w:val="left" w:pos="426"/>
          <w:tab w:val="left" w:pos="1560"/>
        </w:tabs>
        <w:spacing w:before="0" w:after="40" w:line="360" w:lineRule="auto"/>
        <w:ind w:left="0" w:firstLine="0"/>
        <w:jc w:val="both"/>
        <w:rPr>
          <w:rFonts w:ascii="Garamond" w:hAnsi="Garamond"/>
          <w:b w:val="0"/>
          <w:color w:val="000000"/>
        </w:rPr>
      </w:pPr>
      <w:r w:rsidRPr="001454F5">
        <w:rPr>
          <w:rFonts w:ascii="Garamond" w:hAnsi="Garamond"/>
          <w:b w:val="0"/>
          <w:color w:val="000000"/>
        </w:rPr>
        <w:t>Najemca</w:t>
      </w:r>
      <w:r w:rsidRPr="001454F5">
        <w:rPr>
          <w:rFonts w:ascii="Garamond" w:hAnsi="Garamond"/>
          <w:b w:val="0"/>
        </w:rPr>
        <w:t xml:space="preserve"> rozpocznie postępowanie likwidacyjne lub ogłoszona zostanie jego upadłość.</w:t>
      </w:r>
    </w:p>
    <w:p w14:paraId="5CA7113B" w14:textId="77777777" w:rsidR="009D306A" w:rsidRDefault="00224D3D" w:rsidP="001454F5">
      <w:pPr>
        <w:tabs>
          <w:tab w:val="left" w:pos="426"/>
        </w:tabs>
        <w:spacing w:afterLines="40" w:after="96" w:line="360" w:lineRule="auto"/>
        <w:rPr>
          <w:rFonts w:ascii="Garamond" w:hAnsi="Garamond"/>
          <w:b/>
          <w:sz w:val="26"/>
          <w:szCs w:val="26"/>
        </w:rPr>
      </w:pPr>
      <w:r w:rsidRPr="001454F5">
        <w:rPr>
          <w:rFonts w:ascii="Garamond" w:hAnsi="Garamond"/>
          <w:b/>
          <w:sz w:val="26"/>
          <w:szCs w:val="26"/>
        </w:rPr>
        <w:tab/>
      </w:r>
      <w:r w:rsidRPr="001454F5">
        <w:rPr>
          <w:rFonts w:ascii="Garamond" w:hAnsi="Garamond"/>
          <w:b/>
          <w:sz w:val="26"/>
          <w:szCs w:val="26"/>
        </w:rPr>
        <w:tab/>
      </w:r>
      <w:r w:rsidRPr="001454F5">
        <w:rPr>
          <w:rFonts w:ascii="Garamond" w:hAnsi="Garamond"/>
          <w:b/>
          <w:sz w:val="26"/>
          <w:szCs w:val="26"/>
        </w:rPr>
        <w:tab/>
      </w:r>
      <w:r w:rsidRPr="001454F5">
        <w:rPr>
          <w:rFonts w:ascii="Garamond" w:hAnsi="Garamond"/>
          <w:b/>
          <w:sz w:val="26"/>
          <w:szCs w:val="26"/>
        </w:rPr>
        <w:tab/>
      </w:r>
    </w:p>
    <w:p w14:paraId="3FBEFD32" w14:textId="72A41652" w:rsidR="00BC60B9" w:rsidRPr="001454F5" w:rsidRDefault="00BC60B9" w:rsidP="009D306A">
      <w:pPr>
        <w:tabs>
          <w:tab w:val="left" w:pos="426"/>
        </w:tabs>
        <w:spacing w:afterLines="40" w:after="96" w:line="360" w:lineRule="auto"/>
        <w:jc w:val="center"/>
        <w:rPr>
          <w:rFonts w:ascii="Garamond" w:hAnsi="Garamond"/>
          <w:b/>
          <w:sz w:val="26"/>
          <w:szCs w:val="26"/>
        </w:rPr>
      </w:pPr>
      <w:r w:rsidRPr="001454F5">
        <w:rPr>
          <w:rFonts w:ascii="Garamond" w:hAnsi="Garamond"/>
          <w:b/>
          <w:sz w:val="26"/>
          <w:szCs w:val="26"/>
        </w:rPr>
        <w:t>§ 5</w:t>
      </w:r>
    </w:p>
    <w:p w14:paraId="1D043312" w14:textId="76AAF892" w:rsidR="00BC60B9" w:rsidRPr="001454F5" w:rsidRDefault="00BC60B9" w:rsidP="001454F5">
      <w:pPr>
        <w:numPr>
          <w:ilvl w:val="0"/>
          <w:numId w:val="3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Lokal zostanie wydany Najemcy na podstawie protokołu zdawczo – odbiorczego stanowiącego załącznik nr 1 do umowy, po wpłacie kaucji</w:t>
      </w:r>
      <w:r w:rsidR="002146FD">
        <w:rPr>
          <w:rFonts w:ascii="Garamond" w:hAnsi="Garamond"/>
          <w:sz w:val="26"/>
          <w:szCs w:val="26"/>
        </w:rPr>
        <w:t xml:space="preserve"> i przedstawieniu gwarancji ubezpieczenia zapłaty czynszu, o których</w:t>
      </w:r>
      <w:r w:rsidRPr="001454F5">
        <w:rPr>
          <w:rFonts w:ascii="Garamond" w:hAnsi="Garamond"/>
          <w:sz w:val="26"/>
          <w:szCs w:val="26"/>
        </w:rPr>
        <w:t xml:space="preserve"> mowa w § 3 ust. 3</w:t>
      </w:r>
      <w:r w:rsidR="002146FD">
        <w:rPr>
          <w:rFonts w:ascii="Garamond" w:hAnsi="Garamond"/>
          <w:sz w:val="26"/>
          <w:szCs w:val="26"/>
        </w:rPr>
        <w:t xml:space="preserve"> i ust. 5 przy</w:t>
      </w:r>
      <w:r w:rsidR="009D306A">
        <w:rPr>
          <w:rFonts w:ascii="Garamond" w:hAnsi="Garamond"/>
          <w:sz w:val="26"/>
          <w:szCs w:val="26"/>
        </w:rPr>
        <w:t xml:space="preserve"> zawarciu Umowy Przyrzeczonej oraz</w:t>
      </w:r>
      <w:r w:rsidRPr="001454F5">
        <w:rPr>
          <w:rFonts w:ascii="Garamond" w:hAnsi="Garamond"/>
          <w:sz w:val="26"/>
          <w:szCs w:val="26"/>
        </w:rPr>
        <w:t xml:space="preserve"> dostarczeniu oświadczenia, o którym mowa w § </w:t>
      </w:r>
      <w:r w:rsidR="00CE58FE">
        <w:rPr>
          <w:rFonts w:ascii="Garamond" w:hAnsi="Garamond"/>
          <w:sz w:val="26"/>
          <w:szCs w:val="26"/>
        </w:rPr>
        <w:t>9 ust. 6</w:t>
      </w:r>
      <w:r w:rsidR="004706A5" w:rsidRPr="001454F5">
        <w:rPr>
          <w:rFonts w:ascii="Garamond" w:hAnsi="Garamond"/>
          <w:sz w:val="26"/>
          <w:szCs w:val="26"/>
        </w:rPr>
        <w:t>.</w:t>
      </w:r>
      <w:r w:rsidRPr="001454F5">
        <w:rPr>
          <w:rFonts w:ascii="Garamond" w:hAnsi="Garamond"/>
          <w:sz w:val="26"/>
          <w:szCs w:val="26"/>
        </w:rPr>
        <w:t xml:space="preserve"> Protokół zawierający opis stanu technicznego lokalu, w tym rodzaj i stan techniczny instalacji i urządzeń znajdujących się w lokalu</w:t>
      </w:r>
      <w:r w:rsidR="009D306A">
        <w:rPr>
          <w:rFonts w:ascii="Garamond" w:hAnsi="Garamond"/>
          <w:sz w:val="26"/>
          <w:szCs w:val="26"/>
        </w:rPr>
        <w:t xml:space="preserve"> będzie</w:t>
      </w:r>
      <w:r w:rsidRPr="001454F5">
        <w:rPr>
          <w:rFonts w:ascii="Garamond" w:hAnsi="Garamond"/>
          <w:sz w:val="26"/>
          <w:szCs w:val="26"/>
        </w:rPr>
        <w:t xml:space="preserve"> stanowi</w:t>
      </w:r>
      <w:r w:rsidR="009D306A">
        <w:rPr>
          <w:rFonts w:ascii="Garamond" w:hAnsi="Garamond"/>
          <w:sz w:val="26"/>
          <w:szCs w:val="26"/>
        </w:rPr>
        <w:t>ł</w:t>
      </w:r>
      <w:r w:rsidRPr="001454F5">
        <w:rPr>
          <w:rFonts w:ascii="Garamond" w:hAnsi="Garamond"/>
          <w:sz w:val="26"/>
          <w:szCs w:val="26"/>
        </w:rPr>
        <w:t xml:space="preserve"> załącznik</w:t>
      </w:r>
      <w:r w:rsidR="009D306A">
        <w:rPr>
          <w:rFonts w:ascii="Garamond" w:hAnsi="Garamond"/>
          <w:sz w:val="26"/>
          <w:szCs w:val="26"/>
        </w:rPr>
        <w:t xml:space="preserve"> do Umowy Przyrzeczonej</w:t>
      </w:r>
      <w:r w:rsidRPr="001454F5">
        <w:rPr>
          <w:rFonts w:ascii="Garamond" w:hAnsi="Garamond"/>
          <w:sz w:val="26"/>
          <w:szCs w:val="26"/>
        </w:rPr>
        <w:t xml:space="preserve">. </w:t>
      </w:r>
    </w:p>
    <w:p w14:paraId="4527ED17" w14:textId="2B383226" w:rsidR="00BC60B9" w:rsidRPr="001454F5" w:rsidRDefault="00BC60B9" w:rsidP="001454F5">
      <w:pPr>
        <w:numPr>
          <w:ilvl w:val="0"/>
          <w:numId w:val="3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Wynajmujący</w:t>
      </w:r>
      <w:r w:rsidR="009D306A">
        <w:rPr>
          <w:rFonts w:ascii="Garamond" w:hAnsi="Garamond"/>
          <w:sz w:val="26"/>
          <w:szCs w:val="26"/>
        </w:rPr>
        <w:t xml:space="preserve"> będzie miał</w:t>
      </w:r>
      <w:r w:rsidRPr="001454F5">
        <w:rPr>
          <w:rFonts w:ascii="Garamond" w:hAnsi="Garamond"/>
          <w:sz w:val="26"/>
          <w:szCs w:val="26"/>
        </w:rPr>
        <w:t xml:space="preserve"> prawo do dokonywania wizji Lokalu, w szczególności w celu kontroli właściwej eksploatacji Lokalu. Najemca zapewni Wyn</w:t>
      </w:r>
      <w:r w:rsidR="00820B11" w:rsidRPr="001454F5">
        <w:rPr>
          <w:rFonts w:ascii="Garamond" w:hAnsi="Garamond"/>
          <w:sz w:val="26"/>
          <w:szCs w:val="26"/>
        </w:rPr>
        <w:t>ajmującemu</w:t>
      </w:r>
      <w:r w:rsidRPr="001454F5">
        <w:rPr>
          <w:rFonts w:ascii="Garamond" w:hAnsi="Garamond"/>
          <w:sz w:val="26"/>
          <w:szCs w:val="26"/>
        </w:rPr>
        <w:t xml:space="preserve"> i osobom go reprezentującym lub stosownie upoważnionym</w:t>
      </w:r>
      <w:r w:rsidR="00C872BD" w:rsidRPr="001454F5">
        <w:rPr>
          <w:rFonts w:ascii="Garamond" w:hAnsi="Garamond"/>
          <w:sz w:val="26"/>
          <w:szCs w:val="26"/>
        </w:rPr>
        <w:t>,</w:t>
      </w:r>
      <w:r w:rsidRPr="001454F5">
        <w:rPr>
          <w:rFonts w:ascii="Garamond" w:hAnsi="Garamond"/>
          <w:sz w:val="26"/>
          <w:szCs w:val="26"/>
        </w:rPr>
        <w:t xml:space="preserve"> prawo wstępu do lokalu w godzinach otwarcia, w celu dokonania niezbędnych napraw lub kon</w:t>
      </w:r>
      <w:r w:rsidR="00820B11" w:rsidRPr="001454F5">
        <w:rPr>
          <w:rFonts w:ascii="Garamond" w:hAnsi="Garamond"/>
          <w:sz w:val="26"/>
          <w:szCs w:val="26"/>
        </w:rPr>
        <w:t>troli, a w przypadkach nagłych,</w:t>
      </w:r>
      <w:r w:rsidRPr="001454F5">
        <w:rPr>
          <w:rFonts w:ascii="Garamond" w:hAnsi="Garamond"/>
          <w:sz w:val="26"/>
          <w:szCs w:val="26"/>
        </w:rPr>
        <w:t xml:space="preserve"> również poza godzinami otwarcia.</w:t>
      </w:r>
    </w:p>
    <w:p w14:paraId="25E89A99" w14:textId="77777777" w:rsidR="009D306A" w:rsidRDefault="00820B11" w:rsidP="001454F5">
      <w:pPr>
        <w:tabs>
          <w:tab w:val="left" w:pos="426"/>
        </w:tabs>
        <w:spacing w:afterLines="40" w:after="96" w:line="360" w:lineRule="auto"/>
        <w:rPr>
          <w:rFonts w:ascii="Garamond" w:hAnsi="Garamond"/>
          <w:b/>
          <w:sz w:val="26"/>
          <w:szCs w:val="26"/>
        </w:rPr>
      </w:pPr>
      <w:r w:rsidRPr="001454F5">
        <w:rPr>
          <w:rFonts w:ascii="Garamond" w:hAnsi="Garamond"/>
          <w:b/>
          <w:sz w:val="26"/>
          <w:szCs w:val="26"/>
        </w:rPr>
        <w:tab/>
      </w:r>
      <w:r w:rsidRPr="001454F5">
        <w:rPr>
          <w:rFonts w:ascii="Garamond" w:hAnsi="Garamond"/>
          <w:b/>
          <w:sz w:val="26"/>
          <w:szCs w:val="26"/>
        </w:rPr>
        <w:tab/>
      </w:r>
      <w:r w:rsidRPr="001454F5">
        <w:rPr>
          <w:rFonts w:ascii="Garamond" w:hAnsi="Garamond"/>
          <w:b/>
          <w:sz w:val="26"/>
          <w:szCs w:val="26"/>
        </w:rPr>
        <w:tab/>
      </w:r>
      <w:r w:rsidRPr="001454F5">
        <w:rPr>
          <w:rFonts w:ascii="Garamond" w:hAnsi="Garamond"/>
          <w:b/>
          <w:sz w:val="26"/>
          <w:szCs w:val="26"/>
        </w:rPr>
        <w:tab/>
      </w:r>
    </w:p>
    <w:p w14:paraId="27BF63FF" w14:textId="28E82232" w:rsidR="00620065" w:rsidRPr="001454F5" w:rsidRDefault="003245CE" w:rsidP="009D306A">
      <w:pPr>
        <w:tabs>
          <w:tab w:val="left" w:pos="426"/>
        </w:tabs>
        <w:spacing w:afterLines="40" w:after="96" w:line="360" w:lineRule="auto"/>
        <w:jc w:val="center"/>
        <w:rPr>
          <w:rFonts w:ascii="Garamond" w:hAnsi="Garamond"/>
          <w:b/>
          <w:bCs/>
          <w:sz w:val="26"/>
          <w:szCs w:val="26"/>
        </w:rPr>
      </w:pPr>
      <w:r w:rsidRPr="001454F5">
        <w:rPr>
          <w:rFonts w:ascii="Garamond" w:hAnsi="Garamond"/>
          <w:b/>
          <w:bCs/>
          <w:sz w:val="26"/>
          <w:szCs w:val="26"/>
        </w:rPr>
        <w:t>§ 6</w:t>
      </w:r>
    </w:p>
    <w:p w14:paraId="746C02E7" w14:textId="3076C41B" w:rsidR="00626DD1" w:rsidRPr="001454F5" w:rsidRDefault="00626DD1" w:rsidP="001454F5">
      <w:pPr>
        <w:numPr>
          <w:ilvl w:val="0"/>
          <w:numId w:val="10"/>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Planowane p</w:t>
      </w:r>
      <w:r w:rsidR="003245CE" w:rsidRPr="001454F5">
        <w:rPr>
          <w:rFonts w:ascii="Garamond" w:hAnsi="Garamond"/>
          <w:sz w:val="26"/>
          <w:szCs w:val="26"/>
        </w:rPr>
        <w:t>rzez Najemcę adaptacje</w:t>
      </w:r>
      <w:r w:rsidRPr="001454F5">
        <w:rPr>
          <w:rFonts w:ascii="Garamond" w:hAnsi="Garamond"/>
          <w:sz w:val="26"/>
          <w:szCs w:val="26"/>
        </w:rPr>
        <w:t xml:space="preserve"> Lokalu bądź jego przebudowa muszą być wykonane zgodnie ze sztuka budowlaną i każdorazowo uzgodnione z Wynajmuj</w:t>
      </w:r>
      <w:r w:rsidR="00820B11" w:rsidRPr="001454F5">
        <w:rPr>
          <w:rFonts w:ascii="Garamond" w:hAnsi="Garamond"/>
          <w:sz w:val="26"/>
          <w:szCs w:val="26"/>
        </w:rPr>
        <w:t>ącym</w:t>
      </w:r>
      <w:r w:rsidRPr="001454F5">
        <w:rPr>
          <w:rFonts w:ascii="Garamond" w:hAnsi="Garamond"/>
          <w:sz w:val="26"/>
          <w:szCs w:val="26"/>
        </w:rPr>
        <w:t xml:space="preserve">. Jednocześnie Wynajmujący zobowiązuje się, że bez uzasadnionej przyczyny nie odmówi Najemcy przeprowadzenia prac adaptacyjnych. </w:t>
      </w:r>
    </w:p>
    <w:p w14:paraId="6EB84CE1" w14:textId="0C41B2F0" w:rsidR="0049047C" w:rsidRPr="001454F5" w:rsidRDefault="0049047C" w:rsidP="001454F5">
      <w:pPr>
        <w:pStyle w:val="Tekstpodstawowywcity2"/>
        <w:numPr>
          <w:ilvl w:val="0"/>
          <w:numId w:val="10"/>
        </w:numPr>
        <w:tabs>
          <w:tab w:val="left" w:pos="426"/>
        </w:tabs>
        <w:spacing w:afterLines="40" w:after="96" w:line="360" w:lineRule="auto"/>
        <w:ind w:left="0" w:firstLine="0"/>
        <w:jc w:val="both"/>
        <w:rPr>
          <w:rFonts w:ascii="Garamond" w:hAnsi="Garamond"/>
          <w:color w:val="000000"/>
          <w:sz w:val="26"/>
          <w:szCs w:val="26"/>
        </w:rPr>
      </w:pPr>
      <w:r w:rsidRPr="001454F5">
        <w:rPr>
          <w:rFonts w:ascii="Garamond" w:hAnsi="Garamond"/>
          <w:color w:val="000000"/>
          <w:sz w:val="26"/>
          <w:szCs w:val="26"/>
        </w:rPr>
        <w:t xml:space="preserve">Najemca nie będzie wprowadzał </w:t>
      </w:r>
      <w:r w:rsidR="00820B11" w:rsidRPr="001454F5">
        <w:rPr>
          <w:rFonts w:ascii="Garamond" w:hAnsi="Garamond"/>
          <w:color w:val="000000"/>
          <w:sz w:val="26"/>
          <w:szCs w:val="26"/>
        </w:rPr>
        <w:t xml:space="preserve">w Lokalu </w:t>
      </w:r>
      <w:r w:rsidRPr="001454F5">
        <w:rPr>
          <w:rFonts w:ascii="Garamond" w:hAnsi="Garamond"/>
          <w:color w:val="000000"/>
          <w:sz w:val="26"/>
          <w:szCs w:val="26"/>
        </w:rPr>
        <w:t>żadnych struktu</w:t>
      </w:r>
      <w:r w:rsidR="00820B11" w:rsidRPr="001454F5">
        <w:rPr>
          <w:rFonts w:ascii="Garamond" w:hAnsi="Garamond"/>
          <w:color w:val="000000"/>
          <w:sz w:val="26"/>
          <w:szCs w:val="26"/>
        </w:rPr>
        <w:t>ralnych zmian ani nie będzie instalował urządzeń, które nadmiernie obciążałyby lub</w:t>
      </w:r>
      <w:r w:rsidRPr="001454F5">
        <w:rPr>
          <w:rFonts w:ascii="Garamond" w:hAnsi="Garamond"/>
          <w:color w:val="000000"/>
          <w:sz w:val="26"/>
          <w:szCs w:val="26"/>
        </w:rPr>
        <w:t xml:space="preserve"> wymagałyby specjal</w:t>
      </w:r>
      <w:r w:rsidR="00820B11" w:rsidRPr="001454F5">
        <w:rPr>
          <w:rFonts w:ascii="Garamond" w:hAnsi="Garamond"/>
          <w:color w:val="000000"/>
          <w:sz w:val="26"/>
          <w:szCs w:val="26"/>
        </w:rPr>
        <w:t>nego wykorzystania</w:t>
      </w:r>
      <w:r w:rsidRPr="001454F5">
        <w:rPr>
          <w:rFonts w:ascii="Garamond" w:hAnsi="Garamond"/>
          <w:color w:val="000000"/>
          <w:sz w:val="26"/>
          <w:szCs w:val="26"/>
        </w:rPr>
        <w:t xml:space="preserve"> urządzeń systemu elektrycznego Lokalu, bez uprzedniego uzyskania pisemnej zgody Wynajmującego. </w:t>
      </w:r>
    </w:p>
    <w:p w14:paraId="2F6A4269" w14:textId="5E0501C7" w:rsidR="00626DD1" w:rsidRPr="001454F5" w:rsidRDefault="008B323B" w:rsidP="001454F5">
      <w:pPr>
        <w:pStyle w:val="Tekstpodstawowywcity2"/>
        <w:numPr>
          <w:ilvl w:val="0"/>
          <w:numId w:val="10"/>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Najemca będzie</w:t>
      </w:r>
      <w:r w:rsidR="0049047C" w:rsidRPr="001454F5">
        <w:rPr>
          <w:rFonts w:ascii="Garamond" w:hAnsi="Garamond"/>
          <w:sz w:val="26"/>
          <w:szCs w:val="26"/>
        </w:rPr>
        <w:t xml:space="preserve"> zobowiązany dostarczyć Wynajmującemu wszelkie dodatkowe </w:t>
      </w:r>
      <w:r w:rsidR="0049047C" w:rsidRPr="001454F5">
        <w:rPr>
          <w:rFonts w:ascii="Garamond" w:hAnsi="Garamond"/>
          <w:sz w:val="26"/>
          <w:szCs w:val="26"/>
        </w:rPr>
        <w:lastRenderedPageBreak/>
        <w:t>informacje i dokumentację wymaganą przez Wynajmującego, która według uz</w:t>
      </w:r>
      <w:r w:rsidR="004C3AAC" w:rsidRPr="001454F5">
        <w:rPr>
          <w:rFonts w:ascii="Garamond" w:hAnsi="Garamond"/>
          <w:sz w:val="26"/>
          <w:szCs w:val="26"/>
        </w:rPr>
        <w:t>asadnionej opinii Wynajmującego</w:t>
      </w:r>
      <w:r w:rsidR="0049047C" w:rsidRPr="001454F5">
        <w:rPr>
          <w:rFonts w:ascii="Garamond" w:hAnsi="Garamond"/>
          <w:sz w:val="26"/>
          <w:szCs w:val="26"/>
        </w:rPr>
        <w:t xml:space="preserve"> jest potrzebna do uzyskania akceptacji</w:t>
      </w:r>
      <w:r w:rsidR="00626DD1" w:rsidRPr="001454F5">
        <w:rPr>
          <w:rFonts w:ascii="Garamond" w:hAnsi="Garamond"/>
          <w:sz w:val="26"/>
          <w:szCs w:val="26"/>
        </w:rPr>
        <w:t xml:space="preserve"> planowanych adaptacji Lokalu</w:t>
      </w:r>
      <w:r w:rsidR="0049047C" w:rsidRPr="001454F5">
        <w:rPr>
          <w:rFonts w:ascii="Garamond" w:hAnsi="Garamond"/>
          <w:sz w:val="26"/>
          <w:szCs w:val="26"/>
        </w:rPr>
        <w:t xml:space="preserve">. </w:t>
      </w:r>
    </w:p>
    <w:p w14:paraId="1A827490" w14:textId="0C3A39DE" w:rsidR="00626DD1" w:rsidRPr="001454F5" w:rsidRDefault="0049047C" w:rsidP="001454F5">
      <w:pPr>
        <w:pStyle w:val="Tekstpodstawowywcity2"/>
        <w:numPr>
          <w:ilvl w:val="0"/>
          <w:numId w:val="10"/>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 przypadku naruszenia powyższych postanowień, Najemca powinien natychmiast, po doręczeniu przez Wynajmująceg</w:t>
      </w:r>
      <w:r w:rsidR="00626DD1" w:rsidRPr="001454F5">
        <w:rPr>
          <w:rFonts w:ascii="Garamond" w:hAnsi="Garamond"/>
          <w:sz w:val="26"/>
          <w:szCs w:val="26"/>
        </w:rPr>
        <w:t>o pisemnego wezwania, przywrócić Lokal</w:t>
      </w:r>
      <w:r w:rsidRPr="001454F5">
        <w:rPr>
          <w:rFonts w:ascii="Garamond" w:hAnsi="Garamond"/>
          <w:sz w:val="26"/>
          <w:szCs w:val="26"/>
        </w:rPr>
        <w:t xml:space="preserve"> do stanu sprzed naruszenia. </w:t>
      </w:r>
      <w:r w:rsidRPr="001454F5">
        <w:rPr>
          <w:rFonts w:ascii="Garamond" w:hAnsi="Garamond"/>
          <w:color w:val="000000"/>
          <w:sz w:val="26"/>
          <w:szCs w:val="26"/>
        </w:rPr>
        <w:t>Najemca</w:t>
      </w:r>
      <w:r w:rsidR="008B323B">
        <w:rPr>
          <w:rFonts w:ascii="Garamond" w:hAnsi="Garamond"/>
          <w:color w:val="000000"/>
          <w:sz w:val="26"/>
          <w:szCs w:val="26"/>
        </w:rPr>
        <w:t xml:space="preserve"> będzie</w:t>
      </w:r>
      <w:r w:rsidRPr="001454F5">
        <w:rPr>
          <w:rFonts w:ascii="Garamond" w:hAnsi="Garamond"/>
          <w:color w:val="000000"/>
          <w:sz w:val="26"/>
          <w:szCs w:val="26"/>
        </w:rPr>
        <w:t xml:space="preserve"> ponosi</w:t>
      </w:r>
      <w:r w:rsidR="008B323B">
        <w:rPr>
          <w:rFonts w:ascii="Garamond" w:hAnsi="Garamond"/>
          <w:color w:val="000000"/>
          <w:sz w:val="26"/>
          <w:szCs w:val="26"/>
        </w:rPr>
        <w:t>ł</w:t>
      </w:r>
      <w:r w:rsidRPr="001454F5">
        <w:rPr>
          <w:rFonts w:ascii="Garamond" w:hAnsi="Garamond"/>
          <w:color w:val="000000"/>
          <w:sz w:val="26"/>
          <w:szCs w:val="26"/>
        </w:rPr>
        <w:t xml:space="preserve"> pełną odpowiedzialność za prace wykonywane przez jego wykonawców oraz za zakłócenia w funkcjonowaniu jakichkolwiek systemów technicznych </w:t>
      </w:r>
      <w:r w:rsidR="00626DD1" w:rsidRPr="001454F5">
        <w:rPr>
          <w:rFonts w:ascii="Garamond" w:hAnsi="Garamond"/>
          <w:color w:val="000000"/>
          <w:sz w:val="26"/>
          <w:szCs w:val="26"/>
        </w:rPr>
        <w:t>Lokalu</w:t>
      </w:r>
      <w:r w:rsidRPr="001454F5">
        <w:rPr>
          <w:rFonts w:ascii="Garamond" w:hAnsi="Garamond"/>
          <w:color w:val="000000"/>
          <w:sz w:val="26"/>
          <w:szCs w:val="26"/>
        </w:rPr>
        <w:t xml:space="preserve"> oraz za wzrost kosztów ich działania i utrzymania w związku z takimi ulepszeniami lub zmianami. W trakcie prac Najemca</w:t>
      </w:r>
      <w:r w:rsidR="008B323B">
        <w:rPr>
          <w:rFonts w:ascii="Garamond" w:hAnsi="Garamond"/>
          <w:color w:val="000000"/>
          <w:sz w:val="26"/>
          <w:szCs w:val="26"/>
        </w:rPr>
        <w:t xml:space="preserve"> zobowiązany będzie</w:t>
      </w:r>
      <w:r w:rsidR="004C3AAC" w:rsidRPr="001454F5">
        <w:rPr>
          <w:rFonts w:ascii="Garamond" w:hAnsi="Garamond"/>
          <w:color w:val="000000"/>
          <w:sz w:val="26"/>
          <w:szCs w:val="26"/>
        </w:rPr>
        <w:t>:</w:t>
      </w:r>
    </w:p>
    <w:p w14:paraId="19BE778E" w14:textId="77777777" w:rsidR="00626DD1" w:rsidRPr="001454F5" w:rsidRDefault="0049047C" w:rsidP="001454F5">
      <w:pPr>
        <w:pStyle w:val="Tekstpodstawowywcity2"/>
        <w:numPr>
          <w:ilvl w:val="0"/>
          <w:numId w:val="2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zapewnić bezpieczeństwo wszelkich osób obecnych w </w:t>
      </w:r>
      <w:r w:rsidR="00626DD1" w:rsidRPr="001454F5">
        <w:rPr>
          <w:rFonts w:ascii="Garamond" w:hAnsi="Garamond"/>
          <w:sz w:val="26"/>
          <w:szCs w:val="26"/>
        </w:rPr>
        <w:t>budynku, w którym usytuowany jest Lokal oraz w</w:t>
      </w:r>
      <w:r w:rsidRPr="001454F5">
        <w:rPr>
          <w:rFonts w:ascii="Garamond" w:hAnsi="Garamond"/>
          <w:sz w:val="26"/>
          <w:szCs w:val="26"/>
        </w:rPr>
        <w:t xml:space="preserve"> sąsiedztwie</w:t>
      </w:r>
      <w:r w:rsidR="00626DD1" w:rsidRPr="001454F5">
        <w:rPr>
          <w:rFonts w:ascii="Garamond" w:hAnsi="Garamond"/>
          <w:sz w:val="26"/>
          <w:szCs w:val="26"/>
        </w:rPr>
        <w:t xml:space="preserve"> wzmiankowanego budynku</w:t>
      </w:r>
      <w:r w:rsidRPr="001454F5">
        <w:rPr>
          <w:rFonts w:ascii="Garamond" w:hAnsi="Garamond"/>
          <w:sz w:val="26"/>
          <w:szCs w:val="26"/>
        </w:rPr>
        <w:t>,</w:t>
      </w:r>
    </w:p>
    <w:p w14:paraId="3AFD41C0" w14:textId="44DBBCA8" w:rsidR="0049047C" w:rsidRPr="001454F5" w:rsidRDefault="00820B11" w:rsidP="001454F5">
      <w:pPr>
        <w:pStyle w:val="Tekstpodstawowywcity2"/>
        <w:numPr>
          <w:ilvl w:val="0"/>
          <w:numId w:val="2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powinien uczynić zadość na własny koszt</w:t>
      </w:r>
      <w:r w:rsidR="0049047C" w:rsidRPr="001454F5">
        <w:rPr>
          <w:rFonts w:ascii="Garamond" w:hAnsi="Garamond"/>
          <w:sz w:val="26"/>
          <w:szCs w:val="26"/>
        </w:rPr>
        <w:t xml:space="preserve"> ws</w:t>
      </w:r>
      <w:r w:rsidR="00626DD1" w:rsidRPr="001454F5">
        <w:rPr>
          <w:rFonts w:ascii="Garamond" w:hAnsi="Garamond"/>
          <w:sz w:val="26"/>
          <w:szCs w:val="26"/>
        </w:rPr>
        <w:t xml:space="preserve">zelkim szkodom w Lokalu, </w:t>
      </w:r>
      <w:r w:rsidRPr="001454F5">
        <w:rPr>
          <w:rFonts w:ascii="Garamond" w:hAnsi="Garamond"/>
          <w:sz w:val="26"/>
          <w:szCs w:val="26"/>
        </w:rPr>
        <w:t xml:space="preserve">w </w:t>
      </w:r>
      <w:r w:rsidR="00626DD1" w:rsidRPr="001454F5">
        <w:rPr>
          <w:rFonts w:ascii="Garamond" w:hAnsi="Garamond"/>
          <w:sz w:val="26"/>
          <w:szCs w:val="26"/>
        </w:rPr>
        <w:t>budynku, w którym Lokal się znajduje oraz w jego otoczeniu</w:t>
      </w:r>
      <w:r w:rsidR="0049047C" w:rsidRPr="001454F5">
        <w:rPr>
          <w:rFonts w:ascii="Garamond" w:hAnsi="Garamond"/>
          <w:sz w:val="26"/>
          <w:szCs w:val="26"/>
        </w:rPr>
        <w:t xml:space="preserve"> powstałym na skutek </w:t>
      </w:r>
      <w:r w:rsidR="00626DD1" w:rsidRPr="001454F5">
        <w:rPr>
          <w:rFonts w:ascii="Garamond" w:hAnsi="Garamond"/>
          <w:sz w:val="26"/>
          <w:szCs w:val="26"/>
        </w:rPr>
        <w:t>takich prac.</w:t>
      </w:r>
    </w:p>
    <w:p w14:paraId="20D04150" w14:textId="358D4EED" w:rsidR="004C3AAC" w:rsidRPr="001454F5" w:rsidRDefault="004C3AAC" w:rsidP="001454F5">
      <w:pPr>
        <w:numPr>
          <w:ilvl w:val="0"/>
          <w:numId w:val="10"/>
        </w:numPr>
        <w:tabs>
          <w:tab w:val="left" w:pos="426"/>
        </w:tabs>
        <w:spacing w:after="40" w:line="360" w:lineRule="auto"/>
        <w:ind w:left="0" w:firstLine="0"/>
        <w:jc w:val="both"/>
        <w:rPr>
          <w:rFonts w:ascii="Garamond" w:hAnsi="Garamond"/>
          <w:sz w:val="26"/>
          <w:szCs w:val="26"/>
        </w:rPr>
      </w:pPr>
      <w:r w:rsidRPr="001454F5">
        <w:rPr>
          <w:rFonts w:ascii="Garamond" w:hAnsi="Garamond"/>
          <w:sz w:val="26"/>
          <w:szCs w:val="26"/>
        </w:rPr>
        <w:t>Przez cał</w:t>
      </w:r>
      <w:r w:rsidR="008B323B">
        <w:rPr>
          <w:rFonts w:ascii="Garamond" w:hAnsi="Garamond"/>
          <w:sz w:val="26"/>
          <w:szCs w:val="26"/>
        </w:rPr>
        <w:t>y okres obowiązywania</w:t>
      </w:r>
      <w:r w:rsidRPr="001454F5">
        <w:rPr>
          <w:rFonts w:ascii="Garamond" w:hAnsi="Garamond"/>
          <w:sz w:val="26"/>
          <w:szCs w:val="26"/>
        </w:rPr>
        <w:t xml:space="preserve"> Umowy</w:t>
      </w:r>
      <w:r w:rsidR="008B323B">
        <w:rPr>
          <w:rFonts w:ascii="Garamond" w:hAnsi="Garamond"/>
          <w:sz w:val="26"/>
          <w:szCs w:val="26"/>
        </w:rPr>
        <w:t xml:space="preserve"> Przyrzeczonej Najemca zobowiązany będzie</w:t>
      </w:r>
      <w:r w:rsidRPr="001454F5">
        <w:rPr>
          <w:rFonts w:ascii="Garamond" w:hAnsi="Garamond"/>
          <w:sz w:val="26"/>
          <w:szCs w:val="26"/>
        </w:rPr>
        <w:t xml:space="preserve"> zapewnić pełną ochronę przeciwpożarową Lokalu i zapewnić pr</w:t>
      </w:r>
      <w:r w:rsidR="006E65C4" w:rsidRPr="001454F5">
        <w:rPr>
          <w:rFonts w:ascii="Garamond" w:hAnsi="Garamond"/>
          <w:sz w:val="26"/>
          <w:szCs w:val="26"/>
        </w:rPr>
        <w:t>zestrzegania przepisów</w:t>
      </w:r>
      <w:r w:rsidRPr="001454F5">
        <w:rPr>
          <w:rFonts w:ascii="Garamond" w:hAnsi="Garamond"/>
          <w:sz w:val="26"/>
          <w:szCs w:val="26"/>
        </w:rPr>
        <w:t xml:space="preserve"> przeciwpożarowych, przepisów BHP, wymogów sanitarnych oraz utrzymania czystości w Lokalu.</w:t>
      </w:r>
    </w:p>
    <w:p w14:paraId="70665661" w14:textId="247179E3" w:rsidR="003245CE" w:rsidRPr="001454F5" w:rsidRDefault="003245CE" w:rsidP="001454F5">
      <w:pPr>
        <w:numPr>
          <w:ilvl w:val="0"/>
          <w:numId w:val="10"/>
        </w:numPr>
        <w:tabs>
          <w:tab w:val="left" w:pos="426"/>
        </w:tabs>
        <w:spacing w:line="360" w:lineRule="auto"/>
        <w:ind w:left="0" w:firstLine="0"/>
        <w:jc w:val="both"/>
        <w:rPr>
          <w:rFonts w:ascii="Garamond" w:hAnsi="Garamond"/>
          <w:sz w:val="26"/>
          <w:szCs w:val="26"/>
        </w:rPr>
      </w:pPr>
      <w:r w:rsidRPr="001454F5">
        <w:rPr>
          <w:rFonts w:ascii="Garamond" w:hAnsi="Garamond"/>
          <w:sz w:val="26"/>
          <w:szCs w:val="26"/>
        </w:rPr>
        <w:t>W przypadku koni</w:t>
      </w:r>
      <w:r w:rsidR="006E65C4" w:rsidRPr="001454F5">
        <w:rPr>
          <w:rFonts w:ascii="Garamond" w:hAnsi="Garamond"/>
          <w:sz w:val="26"/>
          <w:szCs w:val="26"/>
        </w:rPr>
        <w:t>eczności dokonania w L</w:t>
      </w:r>
      <w:r w:rsidRPr="001454F5">
        <w:rPr>
          <w:rFonts w:ascii="Garamond" w:hAnsi="Garamond"/>
          <w:sz w:val="26"/>
          <w:szCs w:val="26"/>
        </w:rPr>
        <w:t>okalu lub w budynku napraw obciążających Wynajmuj</w:t>
      </w:r>
      <w:r w:rsidR="008B323B">
        <w:rPr>
          <w:rFonts w:ascii="Garamond" w:hAnsi="Garamond"/>
          <w:sz w:val="26"/>
          <w:szCs w:val="26"/>
        </w:rPr>
        <w:t>ącego, Najemca zobowiązany będzie</w:t>
      </w:r>
      <w:r w:rsidR="006E65C4" w:rsidRPr="001454F5">
        <w:rPr>
          <w:rFonts w:ascii="Garamond" w:hAnsi="Garamond"/>
          <w:sz w:val="26"/>
          <w:szCs w:val="26"/>
        </w:rPr>
        <w:t xml:space="preserve"> </w:t>
      </w:r>
      <w:r w:rsidRPr="001454F5">
        <w:rPr>
          <w:rFonts w:ascii="Garamond" w:hAnsi="Garamond"/>
          <w:sz w:val="26"/>
          <w:szCs w:val="26"/>
        </w:rPr>
        <w:t xml:space="preserve">po powiadomieniu go </w:t>
      </w:r>
      <w:r w:rsidR="006E65C4" w:rsidRPr="001454F5">
        <w:rPr>
          <w:rFonts w:ascii="Garamond" w:hAnsi="Garamond"/>
          <w:sz w:val="26"/>
          <w:szCs w:val="26"/>
        </w:rPr>
        <w:t xml:space="preserve">przez Wynajmującego, </w:t>
      </w:r>
      <w:r w:rsidR="004706A5" w:rsidRPr="001454F5">
        <w:rPr>
          <w:rFonts w:ascii="Garamond" w:hAnsi="Garamond"/>
          <w:sz w:val="26"/>
          <w:szCs w:val="26"/>
        </w:rPr>
        <w:t>umożliwić swobodny dostęp do L</w:t>
      </w:r>
      <w:r w:rsidRPr="001454F5">
        <w:rPr>
          <w:rFonts w:ascii="Garamond" w:hAnsi="Garamond"/>
          <w:sz w:val="26"/>
          <w:szCs w:val="26"/>
        </w:rPr>
        <w:t>okalu.</w:t>
      </w:r>
    </w:p>
    <w:p w14:paraId="210CA98C" w14:textId="1076A8B1" w:rsidR="003245CE" w:rsidRPr="001454F5" w:rsidRDefault="008B323B" w:rsidP="001454F5">
      <w:pPr>
        <w:numPr>
          <w:ilvl w:val="0"/>
          <w:numId w:val="10"/>
        </w:numPr>
        <w:tabs>
          <w:tab w:val="left" w:pos="426"/>
        </w:tabs>
        <w:spacing w:line="360" w:lineRule="auto"/>
        <w:ind w:left="0" w:firstLine="0"/>
        <w:jc w:val="both"/>
        <w:rPr>
          <w:rFonts w:ascii="Garamond" w:hAnsi="Garamond"/>
          <w:sz w:val="26"/>
          <w:szCs w:val="26"/>
        </w:rPr>
      </w:pPr>
      <w:r>
        <w:rPr>
          <w:rFonts w:ascii="Garamond" w:hAnsi="Garamond"/>
          <w:sz w:val="26"/>
          <w:szCs w:val="26"/>
        </w:rPr>
        <w:t>Wynajmujący będzie miał</w:t>
      </w:r>
      <w:r w:rsidR="003245CE" w:rsidRPr="001454F5">
        <w:rPr>
          <w:rFonts w:ascii="Garamond" w:hAnsi="Garamond"/>
          <w:sz w:val="26"/>
          <w:szCs w:val="26"/>
        </w:rPr>
        <w:t xml:space="preserve"> prawo instalować, konserwować, użytkować, naprawiać i wymieniać rury, instalacje, kable i przewody, które dochodzą do innych części bu</w:t>
      </w:r>
      <w:r>
        <w:rPr>
          <w:rFonts w:ascii="Garamond" w:hAnsi="Garamond"/>
          <w:sz w:val="26"/>
          <w:szCs w:val="26"/>
        </w:rPr>
        <w:t>dynku i które przechodzą przez L</w:t>
      </w:r>
      <w:r w:rsidR="003245CE" w:rsidRPr="001454F5">
        <w:rPr>
          <w:rFonts w:ascii="Garamond" w:hAnsi="Garamond"/>
          <w:sz w:val="26"/>
          <w:szCs w:val="26"/>
        </w:rPr>
        <w:t>okal, przy czym Wynajmujący uczyni to w sposób najmniej utrudniający prowadzenie działalności przez Najemcę.</w:t>
      </w:r>
    </w:p>
    <w:p w14:paraId="7DD11F52" w14:textId="44BF737B" w:rsidR="003245CE" w:rsidRPr="001454F5" w:rsidRDefault="003245CE" w:rsidP="001454F5">
      <w:pPr>
        <w:numPr>
          <w:ilvl w:val="0"/>
          <w:numId w:val="10"/>
        </w:numPr>
        <w:tabs>
          <w:tab w:val="left" w:pos="426"/>
        </w:tabs>
        <w:spacing w:line="360" w:lineRule="auto"/>
        <w:ind w:left="0" w:firstLine="0"/>
        <w:jc w:val="both"/>
        <w:rPr>
          <w:rFonts w:ascii="Garamond" w:hAnsi="Garamond"/>
          <w:sz w:val="26"/>
          <w:szCs w:val="26"/>
        </w:rPr>
      </w:pPr>
      <w:r w:rsidRPr="001454F5">
        <w:rPr>
          <w:rFonts w:ascii="Garamond" w:hAnsi="Garamond"/>
          <w:sz w:val="26"/>
          <w:szCs w:val="26"/>
        </w:rPr>
        <w:t xml:space="preserve">Strony oświadczają, że jeżeli w czasie trwania najmu zajdzie nagła i nieprzewidziana potrzeba wykonania napraw obciążających Wynajmującego, Najemca niezwłocznie na piśmie powiadomi </w:t>
      </w:r>
      <w:r w:rsidR="006E65C4" w:rsidRPr="001454F5">
        <w:rPr>
          <w:rFonts w:ascii="Garamond" w:hAnsi="Garamond"/>
          <w:sz w:val="26"/>
          <w:szCs w:val="26"/>
        </w:rPr>
        <w:t>o tym Wynajmującego. Powiadomienie</w:t>
      </w:r>
      <w:r w:rsidRPr="001454F5">
        <w:rPr>
          <w:rFonts w:ascii="Garamond" w:hAnsi="Garamond"/>
          <w:sz w:val="26"/>
          <w:szCs w:val="26"/>
        </w:rPr>
        <w:t xml:space="preserve"> W</w:t>
      </w:r>
      <w:r w:rsidR="006E65C4" w:rsidRPr="001454F5">
        <w:rPr>
          <w:rFonts w:ascii="Garamond" w:hAnsi="Garamond"/>
          <w:sz w:val="26"/>
          <w:szCs w:val="26"/>
        </w:rPr>
        <w:t>ynajmującego jest wymagane również</w:t>
      </w:r>
      <w:r w:rsidRPr="001454F5">
        <w:rPr>
          <w:rFonts w:ascii="Garamond" w:hAnsi="Garamond"/>
          <w:sz w:val="26"/>
          <w:szCs w:val="26"/>
        </w:rPr>
        <w:t xml:space="preserve"> w przypadku powstania wszelkich uszkodzeń lub</w:t>
      </w:r>
      <w:r w:rsidR="004706A5" w:rsidRPr="001454F5">
        <w:rPr>
          <w:rFonts w:ascii="Garamond" w:hAnsi="Garamond"/>
          <w:sz w:val="26"/>
          <w:szCs w:val="26"/>
        </w:rPr>
        <w:t xml:space="preserve"> zniszczeń lokalu. W </w:t>
      </w:r>
      <w:r w:rsidRPr="001454F5">
        <w:rPr>
          <w:rFonts w:ascii="Garamond" w:hAnsi="Garamond"/>
          <w:sz w:val="26"/>
          <w:szCs w:val="26"/>
        </w:rPr>
        <w:t>wypadku niedopełnienia tych obowiązków Wynajmujący może żądać naprawienia szkody będącej następstwem zan</w:t>
      </w:r>
      <w:r w:rsidR="006E65C4" w:rsidRPr="001454F5">
        <w:rPr>
          <w:rFonts w:ascii="Garamond" w:hAnsi="Garamond"/>
          <w:sz w:val="26"/>
          <w:szCs w:val="26"/>
        </w:rPr>
        <w:t>iechania Najemcy.</w:t>
      </w:r>
    </w:p>
    <w:p w14:paraId="5AAB8738" w14:textId="77777777" w:rsidR="003245CE" w:rsidRPr="001454F5" w:rsidRDefault="003245CE" w:rsidP="001454F5">
      <w:pPr>
        <w:numPr>
          <w:ilvl w:val="0"/>
          <w:numId w:val="10"/>
        </w:numPr>
        <w:tabs>
          <w:tab w:val="left" w:pos="426"/>
        </w:tabs>
        <w:spacing w:line="360" w:lineRule="auto"/>
        <w:ind w:left="0" w:firstLine="0"/>
        <w:jc w:val="both"/>
        <w:rPr>
          <w:rFonts w:ascii="Garamond" w:hAnsi="Garamond"/>
          <w:sz w:val="26"/>
          <w:szCs w:val="26"/>
        </w:rPr>
      </w:pPr>
      <w:r w:rsidRPr="001454F5">
        <w:rPr>
          <w:rFonts w:ascii="Garamond" w:hAnsi="Garamond"/>
          <w:sz w:val="26"/>
          <w:szCs w:val="26"/>
        </w:rPr>
        <w:lastRenderedPageBreak/>
        <w:t>W związku z pracami prowadzonymi przez Wynajmującego, Najemca usunie na swój koszt meble, inne urządzenia, przewody i maszyny, których demontaż okaże się niezbędny.</w:t>
      </w:r>
    </w:p>
    <w:p w14:paraId="016F680F" w14:textId="10343105" w:rsidR="003245CE" w:rsidRPr="001454F5" w:rsidRDefault="004706A5" w:rsidP="001454F5">
      <w:pPr>
        <w:numPr>
          <w:ilvl w:val="0"/>
          <w:numId w:val="10"/>
        </w:numPr>
        <w:tabs>
          <w:tab w:val="left" w:pos="426"/>
        </w:tabs>
        <w:spacing w:line="360" w:lineRule="auto"/>
        <w:ind w:left="0" w:firstLine="0"/>
        <w:jc w:val="both"/>
        <w:rPr>
          <w:rFonts w:ascii="Garamond" w:hAnsi="Garamond"/>
          <w:sz w:val="26"/>
          <w:szCs w:val="26"/>
        </w:rPr>
      </w:pPr>
      <w:r w:rsidRPr="001454F5">
        <w:rPr>
          <w:rFonts w:ascii="Garamond" w:hAnsi="Garamond"/>
          <w:sz w:val="26"/>
          <w:szCs w:val="26"/>
        </w:rPr>
        <w:t>Za czas wyłączenia L</w:t>
      </w:r>
      <w:r w:rsidR="003245CE" w:rsidRPr="001454F5">
        <w:rPr>
          <w:rFonts w:ascii="Garamond" w:hAnsi="Garamond"/>
          <w:sz w:val="26"/>
          <w:szCs w:val="26"/>
        </w:rPr>
        <w:t>okalu z używania z przyczyn leżących po stronie Wynajmującego, Najemcy</w:t>
      </w:r>
      <w:r w:rsidR="00ED00F6">
        <w:rPr>
          <w:rFonts w:ascii="Garamond" w:hAnsi="Garamond"/>
          <w:sz w:val="26"/>
          <w:szCs w:val="26"/>
        </w:rPr>
        <w:t xml:space="preserve"> będzie przysługiwać</w:t>
      </w:r>
      <w:r w:rsidR="003245CE" w:rsidRPr="001454F5">
        <w:rPr>
          <w:rFonts w:ascii="Garamond" w:hAnsi="Garamond"/>
          <w:sz w:val="26"/>
          <w:szCs w:val="26"/>
        </w:rPr>
        <w:t xml:space="preserve"> odpowiednia zniżka czynszu najmu. </w:t>
      </w:r>
    </w:p>
    <w:p w14:paraId="29F7AC77" w14:textId="18F35799" w:rsidR="00800CAA" w:rsidRPr="001454F5" w:rsidRDefault="008B323B" w:rsidP="001454F5">
      <w:pPr>
        <w:numPr>
          <w:ilvl w:val="0"/>
          <w:numId w:val="10"/>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Najemca nie będzie mógł</w:t>
      </w:r>
      <w:r w:rsidR="00ED00F6">
        <w:rPr>
          <w:rFonts w:ascii="Garamond" w:hAnsi="Garamond"/>
          <w:sz w:val="26"/>
          <w:szCs w:val="26"/>
        </w:rPr>
        <w:t xml:space="preserve"> oddać L</w:t>
      </w:r>
      <w:r w:rsidR="00800CAA" w:rsidRPr="001454F5">
        <w:rPr>
          <w:rFonts w:ascii="Garamond" w:hAnsi="Garamond"/>
          <w:sz w:val="26"/>
          <w:szCs w:val="26"/>
        </w:rPr>
        <w:t>okalu w podnajem lub bezpłatne użytkowanie bez zgody Wynajmującego</w:t>
      </w:r>
      <w:r w:rsidR="004C3AAC" w:rsidRPr="001454F5">
        <w:rPr>
          <w:rFonts w:ascii="Garamond" w:hAnsi="Garamond"/>
          <w:sz w:val="26"/>
          <w:szCs w:val="26"/>
        </w:rPr>
        <w:t>.</w:t>
      </w:r>
    </w:p>
    <w:p w14:paraId="2E11F7BF" w14:textId="77777777" w:rsidR="008B323B" w:rsidRDefault="006E65C4" w:rsidP="001454F5">
      <w:pPr>
        <w:tabs>
          <w:tab w:val="left" w:pos="426"/>
        </w:tabs>
        <w:spacing w:afterLines="40" w:after="96" w:line="360" w:lineRule="auto"/>
        <w:rPr>
          <w:rFonts w:ascii="Garamond" w:hAnsi="Garamond"/>
          <w:sz w:val="26"/>
          <w:szCs w:val="26"/>
        </w:rPr>
      </w:pP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p>
    <w:p w14:paraId="1DA020BC" w14:textId="58BAD071" w:rsidR="00620065" w:rsidRPr="001454F5" w:rsidRDefault="003245CE" w:rsidP="008B323B">
      <w:pPr>
        <w:tabs>
          <w:tab w:val="left" w:pos="426"/>
        </w:tabs>
        <w:spacing w:afterLines="40" w:after="96" w:line="360" w:lineRule="auto"/>
        <w:jc w:val="center"/>
        <w:rPr>
          <w:rFonts w:ascii="Garamond" w:hAnsi="Garamond"/>
          <w:b/>
          <w:bCs/>
          <w:sz w:val="26"/>
          <w:szCs w:val="26"/>
        </w:rPr>
      </w:pPr>
      <w:r w:rsidRPr="001454F5">
        <w:rPr>
          <w:rFonts w:ascii="Garamond" w:hAnsi="Garamond"/>
          <w:b/>
          <w:bCs/>
          <w:sz w:val="26"/>
          <w:szCs w:val="26"/>
        </w:rPr>
        <w:t>§ 7</w:t>
      </w:r>
    </w:p>
    <w:p w14:paraId="43F0667B" w14:textId="69840DDC" w:rsidR="00104AC8" w:rsidRPr="00ED00F6" w:rsidRDefault="00A21954" w:rsidP="00ED00F6">
      <w:pPr>
        <w:pStyle w:val="Akapitzlist"/>
        <w:numPr>
          <w:ilvl w:val="0"/>
          <w:numId w:val="21"/>
        </w:numPr>
        <w:tabs>
          <w:tab w:val="left" w:pos="426"/>
        </w:tabs>
        <w:spacing w:line="360" w:lineRule="auto"/>
        <w:ind w:left="0" w:firstLine="0"/>
        <w:jc w:val="both"/>
        <w:rPr>
          <w:rFonts w:ascii="Garamond" w:hAnsi="Garamond"/>
          <w:sz w:val="26"/>
          <w:szCs w:val="26"/>
        </w:rPr>
      </w:pPr>
      <w:r w:rsidRPr="00ED00F6">
        <w:rPr>
          <w:rFonts w:ascii="Garamond" w:hAnsi="Garamond"/>
          <w:sz w:val="26"/>
          <w:szCs w:val="26"/>
        </w:rPr>
        <w:t xml:space="preserve">Najemca powinien utrzymywać Lokal w stanie odpowiednim do sposobu korzystania z niego na własny koszt oraz dokonywać drobnych napraw we własnym zakresie, z </w:t>
      </w:r>
      <w:r w:rsidRPr="00ED00F6">
        <w:rPr>
          <w:rFonts w:ascii="Garamond" w:hAnsi="Garamond"/>
          <w:color w:val="000000"/>
          <w:sz w:val="26"/>
          <w:szCs w:val="26"/>
        </w:rPr>
        <w:t>zastrzeżeniem</w:t>
      </w:r>
      <w:r w:rsidRPr="00ED00F6">
        <w:rPr>
          <w:rFonts w:ascii="Garamond" w:hAnsi="Garamond"/>
          <w:sz w:val="26"/>
          <w:szCs w:val="26"/>
        </w:rPr>
        <w:t xml:space="preserve"> zobow</w:t>
      </w:r>
      <w:r w:rsidR="004706A5" w:rsidRPr="00ED00F6">
        <w:rPr>
          <w:rFonts w:ascii="Garamond" w:hAnsi="Garamond"/>
          <w:sz w:val="26"/>
          <w:szCs w:val="26"/>
        </w:rPr>
        <w:t>iązań Wynajmującego</w:t>
      </w:r>
      <w:r w:rsidRPr="00ED00F6">
        <w:rPr>
          <w:rFonts w:ascii="Garamond" w:hAnsi="Garamond"/>
          <w:sz w:val="26"/>
          <w:szCs w:val="26"/>
        </w:rPr>
        <w:t>.</w:t>
      </w:r>
      <w:r w:rsidR="00104AC8" w:rsidRPr="00ED00F6">
        <w:rPr>
          <w:rFonts w:ascii="Garamond" w:hAnsi="Garamond"/>
          <w:sz w:val="26"/>
          <w:szCs w:val="26"/>
        </w:rPr>
        <w:t xml:space="preserve"> W szczególności koszty związane z eksploatacją i bieżącą konserwacją instalacji i urządzeń znajdujących się w Lokalu będą należały do obowiązków Najemcy.</w:t>
      </w:r>
    </w:p>
    <w:p w14:paraId="23148090" w14:textId="759C2562" w:rsidR="00A21954" w:rsidRPr="001454F5"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Wszelkie poważne uszkodzenia Lokalu Najemca powin</w:t>
      </w:r>
      <w:r w:rsidR="006E65C4" w:rsidRPr="001454F5">
        <w:rPr>
          <w:rFonts w:ascii="Garamond" w:hAnsi="Garamond"/>
          <w:sz w:val="26"/>
          <w:szCs w:val="26"/>
        </w:rPr>
        <w:t>ien niezwłocznie zgłosić Wynajmującemu.</w:t>
      </w:r>
    </w:p>
    <w:p w14:paraId="6494CF3E" w14:textId="4A88ABB9" w:rsidR="002B3CB2" w:rsidRPr="001454F5"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color w:val="000000"/>
          <w:sz w:val="26"/>
          <w:szCs w:val="26"/>
        </w:rPr>
        <w:t>Strony zgodnie ustalają, że Wynajmujący nie jest zobowiązany do przeprowadzenia jakichkolwiek inwestycji w Lokalu.</w:t>
      </w:r>
    </w:p>
    <w:p w14:paraId="3BDF6530" w14:textId="77777777" w:rsidR="002B3CB2" w:rsidRPr="001454F5"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color w:val="000000"/>
          <w:sz w:val="26"/>
          <w:szCs w:val="26"/>
        </w:rPr>
        <w:t>Najemca nie będzie umieszczał ani zezwalał na umieszczanie żadnych materiałów niebezpiecznych, których posiadanie lub przechowywanie jest zakazane przez przepisy polskiego prawa, nie będzie wykorzystywał takich materiałów ani zezwalał na ich wykorzystanie, nie będzie ich przetrzymywał ani zezwalał na ich p</w:t>
      </w:r>
      <w:r w:rsidR="00626DD1" w:rsidRPr="001454F5">
        <w:rPr>
          <w:rFonts w:ascii="Garamond" w:hAnsi="Garamond"/>
          <w:color w:val="000000"/>
          <w:sz w:val="26"/>
          <w:szCs w:val="26"/>
        </w:rPr>
        <w:t>rzetrzymywanie w Lokalu</w:t>
      </w:r>
      <w:r w:rsidRPr="001454F5">
        <w:rPr>
          <w:rFonts w:ascii="Garamond" w:hAnsi="Garamond"/>
          <w:color w:val="000000"/>
          <w:sz w:val="26"/>
          <w:szCs w:val="26"/>
        </w:rPr>
        <w:t>, nie będzie ich wnosił ani zezwalał na ich wnoszenie do</w:t>
      </w:r>
      <w:r w:rsidR="00626DD1" w:rsidRPr="001454F5">
        <w:rPr>
          <w:rFonts w:ascii="Garamond" w:hAnsi="Garamond"/>
          <w:color w:val="000000"/>
          <w:sz w:val="26"/>
          <w:szCs w:val="26"/>
        </w:rPr>
        <w:t xml:space="preserve"> Lokalu</w:t>
      </w:r>
      <w:r w:rsidRPr="001454F5">
        <w:rPr>
          <w:rFonts w:ascii="Garamond" w:hAnsi="Garamond"/>
          <w:color w:val="000000"/>
          <w:sz w:val="26"/>
          <w:szCs w:val="26"/>
        </w:rPr>
        <w:t xml:space="preserve">. </w:t>
      </w:r>
    </w:p>
    <w:p w14:paraId="0439B490" w14:textId="40DA1E00" w:rsidR="00A21954" w:rsidRPr="001454F5"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color w:val="000000"/>
          <w:sz w:val="26"/>
          <w:szCs w:val="26"/>
        </w:rPr>
        <w:t xml:space="preserve">Wynajmujący nie </w:t>
      </w:r>
      <w:r w:rsidR="00ED00F6">
        <w:rPr>
          <w:rFonts w:ascii="Garamond" w:hAnsi="Garamond"/>
          <w:color w:val="000000"/>
          <w:sz w:val="26"/>
          <w:szCs w:val="26"/>
        </w:rPr>
        <w:t xml:space="preserve">będzie </w:t>
      </w:r>
      <w:r w:rsidRPr="001454F5">
        <w:rPr>
          <w:rFonts w:ascii="Garamond" w:hAnsi="Garamond"/>
          <w:color w:val="000000"/>
          <w:sz w:val="26"/>
          <w:szCs w:val="26"/>
        </w:rPr>
        <w:t>ponosi</w:t>
      </w:r>
      <w:r w:rsidR="00ED00F6">
        <w:rPr>
          <w:rFonts w:ascii="Garamond" w:hAnsi="Garamond"/>
          <w:color w:val="000000"/>
          <w:sz w:val="26"/>
          <w:szCs w:val="26"/>
        </w:rPr>
        <w:t>ł</w:t>
      </w:r>
      <w:r w:rsidRPr="001454F5">
        <w:rPr>
          <w:rFonts w:ascii="Garamond" w:hAnsi="Garamond"/>
          <w:color w:val="000000"/>
          <w:sz w:val="26"/>
          <w:szCs w:val="26"/>
        </w:rPr>
        <w:t xml:space="preserve"> odpowiedzialności za przerwy w działalności Najemcy ani za szkody, wymianę</w:t>
      </w:r>
      <w:r w:rsidR="006E65C4" w:rsidRPr="001454F5">
        <w:rPr>
          <w:rFonts w:ascii="Garamond" w:hAnsi="Garamond"/>
          <w:color w:val="000000"/>
          <w:sz w:val="26"/>
          <w:szCs w:val="26"/>
        </w:rPr>
        <w:t xml:space="preserve"> lub naprawę ruchomości Najemcy.</w:t>
      </w:r>
    </w:p>
    <w:p w14:paraId="34D0AEC9" w14:textId="7FF96E98" w:rsidR="00A21954" w:rsidRPr="00104AC8" w:rsidRDefault="00A21954" w:rsidP="001454F5">
      <w:pPr>
        <w:numPr>
          <w:ilvl w:val="0"/>
          <w:numId w:val="21"/>
        </w:numPr>
        <w:tabs>
          <w:tab w:val="left" w:pos="426"/>
        </w:tabs>
        <w:spacing w:afterLines="40" w:after="96" w:line="360" w:lineRule="auto"/>
        <w:ind w:left="0" w:firstLine="0"/>
        <w:jc w:val="both"/>
        <w:rPr>
          <w:rFonts w:ascii="Garamond" w:hAnsi="Garamond"/>
          <w:sz w:val="26"/>
          <w:szCs w:val="26"/>
        </w:rPr>
      </w:pPr>
      <w:r w:rsidRPr="001454F5">
        <w:rPr>
          <w:rFonts w:ascii="Garamond" w:hAnsi="Garamond"/>
          <w:snapToGrid w:val="0"/>
          <w:sz w:val="26"/>
          <w:szCs w:val="26"/>
        </w:rPr>
        <w:t xml:space="preserve">Najemcy nie </w:t>
      </w:r>
      <w:r w:rsidR="00ED00F6">
        <w:rPr>
          <w:rFonts w:ascii="Garamond" w:hAnsi="Garamond"/>
          <w:snapToGrid w:val="0"/>
          <w:sz w:val="26"/>
          <w:szCs w:val="26"/>
        </w:rPr>
        <w:t>będzie przysługiwać</w:t>
      </w:r>
      <w:r w:rsidRPr="001454F5">
        <w:rPr>
          <w:rFonts w:ascii="Garamond" w:hAnsi="Garamond"/>
          <w:snapToGrid w:val="0"/>
          <w:sz w:val="26"/>
          <w:szCs w:val="26"/>
        </w:rPr>
        <w:t xml:space="preserve"> prawo zgłaszania w</w:t>
      </w:r>
      <w:r w:rsidR="000A5BE0" w:rsidRPr="001454F5">
        <w:rPr>
          <w:rFonts w:ascii="Garamond" w:hAnsi="Garamond"/>
          <w:snapToGrid w:val="0"/>
          <w:sz w:val="26"/>
          <w:szCs w:val="26"/>
        </w:rPr>
        <w:t>obec Wynajmującego</w:t>
      </w:r>
      <w:r w:rsidRPr="001454F5">
        <w:rPr>
          <w:rFonts w:ascii="Garamond" w:hAnsi="Garamond"/>
          <w:snapToGrid w:val="0"/>
          <w:sz w:val="26"/>
          <w:szCs w:val="26"/>
        </w:rPr>
        <w:t xml:space="preserve"> roszczeń w przypadku czasowej awarii jakiejkolwiek sieci zasilającej, przerw w dostawie wody, gazu, a także usług telekomunikacyjnych, w zakresie, w jakim</w:t>
      </w:r>
      <w:r w:rsidR="00ED00F6">
        <w:rPr>
          <w:rFonts w:ascii="Garamond" w:hAnsi="Garamond"/>
          <w:snapToGrid w:val="0"/>
          <w:sz w:val="26"/>
          <w:szCs w:val="26"/>
        </w:rPr>
        <w:t xml:space="preserve"> będą</w:t>
      </w:r>
      <w:r w:rsidRPr="001454F5">
        <w:rPr>
          <w:rFonts w:ascii="Garamond" w:hAnsi="Garamond"/>
          <w:snapToGrid w:val="0"/>
          <w:sz w:val="26"/>
          <w:szCs w:val="26"/>
        </w:rPr>
        <w:t xml:space="preserve"> one dostarczane przez zewnętrznego dostawcę, chyba że taka awaria lub przerwa w dostawie została wywołana z winy umyślnej lub rażącego niedbalstwa Wynajmującego. W wypadku, gdy taka awaria lub </w:t>
      </w:r>
      <w:r w:rsidRPr="001454F5">
        <w:rPr>
          <w:rFonts w:ascii="Garamond" w:hAnsi="Garamond"/>
          <w:snapToGrid w:val="0"/>
          <w:sz w:val="26"/>
          <w:szCs w:val="26"/>
        </w:rPr>
        <w:lastRenderedPageBreak/>
        <w:t>przerwa w dostawie została wywołana z winy umyślnej lub rażącego niedbalstwa Wynajmującego, Najemca może ubiegać się jedynie o obniżenie nal</w:t>
      </w:r>
      <w:r w:rsidR="000C382A" w:rsidRPr="001454F5">
        <w:rPr>
          <w:rFonts w:ascii="Garamond" w:hAnsi="Garamond"/>
          <w:snapToGrid w:val="0"/>
          <w:sz w:val="26"/>
          <w:szCs w:val="26"/>
        </w:rPr>
        <w:t>eżnego czynszu.</w:t>
      </w:r>
    </w:p>
    <w:p w14:paraId="2EBCA28B" w14:textId="1F14B0B0" w:rsidR="00104AC8" w:rsidRPr="001454F5" w:rsidRDefault="00104AC8" w:rsidP="001454F5">
      <w:pPr>
        <w:numPr>
          <w:ilvl w:val="0"/>
          <w:numId w:val="21"/>
        </w:numPr>
        <w:tabs>
          <w:tab w:val="left" w:pos="426"/>
        </w:tabs>
        <w:spacing w:afterLines="40" w:after="96" w:line="360" w:lineRule="auto"/>
        <w:ind w:left="0" w:firstLine="0"/>
        <w:jc w:val="both"/>
        <w:rPr>
          <w:rFonts w:ascii="Garamond" w:hAnsi="Garamond"/>
          <w:sz w:val="26"/>
          <w:szCs w:val="26"/>
        </w:rPr>
      </w:pPr>
      <w:r>
        <w:rPr>
          <w:rFonts w:ascii="Garamond" w:hAnsi="Garamond"/>
          <w:sz w:val="26"/>
          <w:szCs w:val="26"/>
        </w:rPr>
        <w:t>Nakłady poniesione przez N</w:t>
      </w:r>
      <w:r w:rsidRPr="00085E43">
        <w:rPr>
          <w:rFonts w:ascii="Garamond" w:hAnsi="Garamond"/>
          <w:sz w:val="26"/>
          <w:szCs w:val="26"/>
        </w:rPr>
        <w:t>ajemcę</w:t>
      </w:r>
      <w:r>
        <w:rPr>
          <w:rFonts w:ascii="Garamond" w:hAnsi="Garamond"/>
          <w:sz w:val="26"/>
          <w:szCs w:val="26"/>
        </w:rPr>
        <w:t xml:space="preserve"> w związku z przystosowaniem Lokalu do prowadzonej działalności</w:t>
      </w:r>
      <w:r w:rsidRPr="00085E43">
        <w:rPr>
          <w:rFonts w:ascii="Garamond" w:hAnsi="Garamond"/>
          <w:sz w:val="26"/>
          <w:szCs w:val="26"/>
        </w:rPr>
        <w:t xml:space="preserve"> nie </w:t>
      </w:r>
      <w:r>
        <w:rPr>
          <w:rFonts w:ascii="Garamond" w:hAnsi="Garamond"/>
          <w:sz w:val="26"/>
          <w:szCs w:val="26"/>
        </w:rPr>
        <w:t>będą podlegały zwrotowi ani jakiemukolwiek rozliczeniu w przypadku rozwiązania (wypowiedzenia, odstąpienia itd.) Umowy Przyrzeczonej przez Najemcę, ani w przypadku</w:t>
      </w:r>
      <w:r w:rsidR="00ED00F6">
        <w:rPr>
          <w:rFonts w:ascii="Garamond" w:hAnsi="Garamond"/>
          <w:sz w:val="26"/>
          <w:szCs w:val="26"/>
        </w:rPr>
        <w:t xml:space="preserve"> jej</w:t>
      </w:r>
      <w:r>
        <w:rPr>
          <w:rFonts w:ascii="Garamond" w:hAnsi="Garamond"/>
          <w:sz w:val="26"/>
          <w:szCs w:val="26"/>
        </w:rPr>
        <w:t xml:space="preserve"> rozwiązania (wypowiedzenia, odstąpienia itd.) przez Wynajmującego</w:t>
      </w:r>
      <w:r w:rsidRPr="00085E43">
        <w:rPr>
          <w:rFonts w:ascii="Garamond" w:hAnsi="Garamond"/>
          <w:sz w:val="26"/>
          <w:szCs w:val="26"/>
        </w:rPr>
        <w:t xml:space="preserve"> </w:t>
      </w:r>
      <w:r>
        <w:rPr>
          <w:rFonts w:ascii="Garamond" w:hAnsi="Garamond"/>
          <w:sz w:val="26"/>
          <w:szCs w:val="26"/>
        </w:rPr>
        <w:t>z przyczyn leżących po stronie N</w:t>
      </w:r>
      <w:r w:rsidRPr="00085E43">
        <w:rPr>
          <w:rFonts w:ascii="Garamond" w:hAnsi="Garamond"/>
          <w:sz w:val="26"/>
          <w:szCs w:val="26"/>
        </w:rPr>
        <w:t>ajemcy.</w:t>
      </w:r>
      <w:r>
        <w:rPr>
          <w:rFonts w:ascii="Garamond" w:hAnsi="Garamond"/>
          <w:sz w:val="26"/>
          <w:szCs w:val="26"/>
        </w:rPr>
        <w:t xml:space="preserve"> Najemcy w przypadku takim nie będzie przysługiwało jakiekolwiek roszczenie wobec Wynajmującego. W przypadku rozwiązania (wypowiedzenia, odstąpienia itd.) Umowy Przyrzeczonej przez Wynajmującego z przyczyn nie leżących po stronie Najemcy, nakłady poniesione na przez Najemcę i zaakceptowane uprzednio przez Wynajmującego zostaną rozliczone zgodnie z powszechnie obowiązującymi przepisami prawa. </w:t>
      </w:r>
    </w:p>
    <w:p w14:paraId="11DB5A9E" w14:textId="77777777" w:rsidR="008B323B" w:rsidRDefault="000C382A" w:rsidP="001454F5">
      <w:pPr>
        <w:tabs>
          <w:tab w:val="left" w:pos="426"/>
        </w:tabs>
        <w:spacing w:afterLines="40" w:after="96" w:line="360" w:lineRule="auto"/>
        <w:rPr>
          <w:rFonts w:ascii="Garamond" w:hAnsi="Garamond"/>
          <w:sz w:val="26"/>
          <w:szCs w:val="26"/>
        </w:rPr>
      </w:pP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p>
    <w:p w14:paraId="44CE30E2" w14:textId="7D8FA7AB" w:rsidR="00620065" w:rsidRPr="001454F5" w:rsidRDefault="000C382A" w:rsidP="008B323B">
      <w:pPr>
        <w:tabs>
          <w:tab w:val="left" w:pos="426"/>
        </w:tabs>
        <w:spacing w:afterLines="40" w:after="96" w:line="360" w:lineRule="auto"/>
        <w:jc w:val="center"/>
        <w:rPr>
          <w:rFonts w:ascii="Garamond" w:hAnsi="Garamond"/>
          <w:color w:val="000000"/>
          <w:sz w:val="26"/>
          <w:szCs w:val="26"/>
        </w:rPr>
      </w:pPr>
      <w:r w:rsidRPr="001454F5">
        <w:rPr>
          <w:rFonts w:ascii="Garamond" w:hAnsi="Garamond"/>
          <w:b/>
          <w:bCs/>
          <w:sz w:val="26"/>
          <w:szCs w:val="26"/>
        </w:rPr>
        <w:t>§ 8</w:t>
      </w:r>
    </w:p>
    <w:p w14:paraId="35361C1A" w14:textId="6B583516" w:rsidR="0044673D" w:rsidRPr="001454F5" w:rsidRDefault="0044673D" w:rsidP="001454F5">
      <w:pPr>
        <w:numPr>
          <w:ilvl w:val="0"/>
          <w:numId w:val="25"/>
        </w:numPr>
        <w:tabs>
          <w:tab w:val="left" w:pos="426"/>
        </w:tabs>
        <w:spacing w:after="40" w:line="360" w:lineRule="auto"/>
        <w:ind w:left="0" w:firstLine="0"/>
        <w:jc w:val="both"/>
        <w:rPr>
          <w:rFonts w:ascii="Garamond" w:hAnsi="Garamond"/>
          <w:sz w:val="26"/>
          <w:szCs w:val="26"/>
        </w:rPr>
      </w:pPr>
      <w:r w:rsidRPr="001454F5">
        <w:rPr>
          <w:rFonts w:ascii="Garamond" w:hAnsi="Garamond"/>
          <w:sz w:val="26"/>
          <w:szCs w:val="26"/>
        </w:rPr>
        <w:t>Czynsz najmu będzie waloryzowany raz do roku o wskaźnik wzrostu cen towarów i usług konsumpcyjnych za rok poprzedni, ogłaszany przez Prezesa GUS, począwszy od zakończenia roku kalendarzowego, w którym zawarto Umowę</w:t>
      </w:r>
      <w:r w:rsidR="008B323B">
        <w:rPr>
          <w:rFonts w:ascii="Garamond" w:hAnsi="Garamond"/>
          <w:sz w:val="26"/>
          <w:szCs w:val="26"/>
        </w:rPr>
        <w:t xml:space="preserve"> Przyrzeczoną</w:t>
      </w:r>
      <w:r w:rsidRPr="001454F5">
        <w:rPr>
          <w:rFonts w:ascii="Garamond" w:hAnsi="Garamond"/>
          <w:sz w:val="26"/>
          <w:szCs w:val="26"/>
        </w:rPr>
        <w:t xml:space="preserve">. Zmiana stawki czynszu w wyniku waloryzacji dokonanej zgodnie z powyższym zapisem </w:t>
      </w:r>
      <w:r w:rsidR="00AF4EB9" w:rsidRPr="001454F5">
        <w:rPr>
          <w:rFonts w:ascii="Garamond" w:hAnsi="Garamond"/>
          <w:sz w:val="26"/>
          <w:szCs w:val="26"/>
        </w:rPr>
        <w:t xml:space="preserve">nie </w:t>
      </w:r>
      <w:r w:rsidR="008B323B">
        <w:rPr>
          <w:rFonts w:ascii="Garamond" w:hAnsi="Garamond"/>
          <w:sz w:val="26"/>
          <w:szCs w:val="26"/>
        </w:rPr>
        <w:t xml:space="preserve">będzie </w:t>
      </w:r>
      <w:r w:rsidR="00AF4EB9" w:rsidRPr="001454F5">
        <w:rPr>
          <w:rFonts w:ascii="Garamond" w:hAnsi="Garamond"/>
          <w:sz w:val="26"/>
          <w:szCs w:val="26"/>
        </w:rPr>
        <w:t>stanowi</w:t>
      </w:r>
      <w:r w:rsidR="008B323B">
        <w:rPr>
          <w:rFonts w:ascii="Garamond" w:hAnsi="Garamond"/>
          <w:sz w:val="26"/>
          <w:szCs w:val="26"/>
        </w:rPr>
        <w:t>ła</w:t>
      </w:r>
      <w:r w:rsidR="00AF4EB9" w:rsidRPr="001454F5">
        <w:rPr>
          <w:rFonts w:ascii="Garamond" w:hAnsi="Garamond"/>
          <w:sz w:val="26"/>
          <w:szCs w:val="26"/>
        </w:rPr>
        <w:t xml:space="preserve"> zmiany U</w:t>
      </w:r>
      <w:r w:rsidRPr="001454F5">
        <w:rPr>
          <w:rFonts w:ascii="Garamond" w:hAnsi="Garamond"/>
          <w:sz w:val="26"/>
          <w:szCs w:val="26"/>
        </w:rPr>
        <w:t>mowy</w:t>
      </w:r>
      <w:r w:rsidR="008B323B">
        <w:rPr>
          <w:rFonts w:ascii="Garamond" w:hAnsi="Garamond"/>
          <w:sz w:val="26"/>
          <w:szCs w:val="26"/>
        </w:rPr>
        <w:t xml:space="preserve"> Przyrzeczonej</w:t>
      </w:r>
      <w:r w:rsidRPr="001454F5">
        <w:rPr>
          <w:rFonts w:ascii="Garamond" w:hAnsi="Garamond"/>
          <w:sz w:val="26"/>
          <w:szCs w:val="26"/>
        </w:rPr>
        <w:t xml:space="preserve"> i nie</w:t>
      </w:r>
      <w:r w:rsidR="008B323B">
        <w:rPr>
          <w:rFonts w:ascii="Garamond" w:hAnsi="Garamond"/>
          <w:sz w:val="26"/>
          <w:szCs w:val="26"/>
        </w:rPr>
        <w:t xml:space="preserve"> będzie</w:t>
      </w:r>
      <w:r w:rsidRPr="001454F5">
        <w:rPr>
          <w:rFonts w:ascii="Garamond" w:hAnsi="Garamond"/>
          <w:sz w:val="26"/>
          <w:szCs w:val="26"/>
        </w:rPr>
        <w:t xml:space="preserve"> wymaga</w:t>
      </w:r>
      <w:r w:rsidR="008B323B">
        <w:rPr>
          <w:rFonts w:ascii="Garamond" w:hAnsi="Garamond"/>
          <w:sz w:val="26"/>
          <w:szCs w:val="26"/>
        </w:rPr>
        <w:t>ła</w:t>
      </w:r>
      <w:r w:rsidRPr="001454F5">
        <w:rPr>
          <w:rFonts w:ascii="Garamond" w:hAnsi="Garamond"/>
          <w:sz w:val="26"/>
          <w:szCs w:val="26"/>
        </w:rPr>
        <w:t xml:space="preserve"> formy pisemnego aneksu, a tym samym zgody Najemcy. Wynajmujący poinformuje Najemcę o każdorazowej waloryzacji i o sposobie wyliczenia nowej stawki czynszu.</w:t>
      </w:r>
    </w:p>
    <w:p w14:paraId="77E0EEA7" w14:textId="77777777" w:rsidR="0044673D" w:rsidRPr="001454F5" w:rsidRDefault="0044673D" w:rsidP="001454F5">
      <w:pPr>
        <w:numPr>
          <w:ilvl w:val="0"/>
          <w:numId w:val="25"/>
        </w:numPr>
        <w:tabs>
          <w:tab w:val="left" w:pos="426"/>
        </w:tabs>
        <w:spacing w:after="40" w:line="360" w:lineRule="auto"/>
        <w:ind w:left="0" w:firstLine="0"/>
        <w:jc w:val="both"/>
        <w:rPr>
          <w:rFonts w:ascii="Garamond" w:hAnsi="Garamond"/>
          <w:sz w:val="26"/>
          <w:szCs w:val="26"/>
        </w:rPr>
      </w:pPr>
      <w:r w:rsidRPr="001454F5">
        <w:rPr>
          <w:rFonts w:ascii="Garamond" w:hAnsi="Garamond"/>
          <w:sz w:val="26"/>
          <w:szCs w:val="26"/>
        </w:rPr>
        <w:t>W związku z istnieniem klauzuli waloryzacyjnej strony postanawiają wyłączyć we wzajemnych stosunkach stosowanie art. 685</w:t>
      </w:r>
      <w:r w:rsidRPr="001454F5">
        <w:rPr>
          <w:rFonts w:ascii="Garamond" w:hAnsi="Garamond"/>
          <w:sz w:val="26"/>
          <w:szCs w:val="26"/>
          <w:vertAlign w:val="superscript"/>
        </w:rPr>
        <w:t>1</w:t>
      </w:r>
      <w:r w:rsidRPr="001454F5">
        <w:rPr>
          <w:rFonts w:ascii="Garamond" w:hAnsi="Garamond"/>
          <w:sz w:val="26"/>
          <w:szCs w:val="26"/>
        </w:rPr>
        <w:t xml:space="preserve"> kodeksu cywilnego.</w:t>
      </w:r>
    </w:p>
    <w:p w14:paraId="72DBBBE7" w14:textId="77777777" w:rsidR="008B323B" w:rsidRDefault="0037762B" w:rsidP="001454F5">
      <w:pPr>
        <w:tabs>
          <w:tab w:val="left" w:pos="426"/>
        </w:tabs>
        <w:spacing w:afterLines="40" w:after="96" w:line="360" w:lineRule="auto"/>
        <w:rPr>
          <w:rFonts w:ascii="Garamond" w:hAnsi="Garamond"/>
          <w:bCs/>
          <w:sz w:val="26"/>
          <w:szCs w:val="26"/>
        </w:rPr>
      </w:pP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r w:rsidRPr="001454F5">
        <w:rPr>
          <w:rFonts w:ascii="Garamond" w:hAnsi="Garamond"/>
          <w:bCs/>
          <w:sz w:val="26"/>
          <w:szCs w:val="26"/>
        </w:rPr>
        <w:tab/>
      </w:r>
    </w:p>
    <w:p w14:paraId="0B307B60" w14:textId="78CE56EF" w:rsidR="00620065" w:rsidRPr="001454F5" w:rsidRDefault="0037762B" w:rsidP="008B323B">
      <w:pPr>
        <w:tabs>
          <w:tab w:val="left" w:pos="426"/>
        </w:tabs>
        <w:spacing w:afterLines="40" w:after="96" w:line="360" w:lineRule="auto"/>
        <w:jc w:val="center"/>
        <w:rPr>
          <w:rFonts w:ascii="Garamond" w:hAnsi="Garamond"/>
          <w:b/>
          <w:bCs/>
          <w:sz w:val="26"/>
          <w:szCs w:val="26"/>
        </w:rPr>
      </w:pPr>
      <w:r w:rsidRPr="001454F5">
        <w:rPr>
          <w:rFonts w:ascii="Garamond" w:hAnsi="Garamond"/>
          <w:b/>
          <w:bCs/>
          <w:sz w:val="26"/>
          <w:szCs w:val="26"/>
        </w:rPr>
        <w:t>§ 9</w:t>
      </w:r>
    </w:p>
    <w:p w14:paraId="5DF9CB58" w14:textId="1EEA10D4" w:rsidR="003B7A01" w:rsidRPr="001454F5" w:rsidRDefault="000A5BE0"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Najemca powinien zwrócić</w:t>
      </w:r>
      <w:r w:rsidR="003B7A01" w:rsidRPr="001454F5">
        <w:rPr>
          <w:rFonts w:ascii="Garamond" w:hAnsi="Garamond"/>
          <w:sz w:val="26"/>
          <w:szCs w:val="26"/>
        </w:rPr>
        <w:t xml:space="preserve"> </w:t>
      </w:r>
      <w:r w:rsidR="00F10085" w:rsidRPr="001454F5">
        <w:rPr>
          <w:rFonts w:ascii="Garamond" w:hAnsi="Garamond"/>
          <w:sz w:val="26"/>
          <w:szCs w:val="26"/>
        </w:rPr>
        <w:t xml:space="preserve">Lokal </w:t>
      </w:r>
      <w:r w:rsidR="003B7A01" w:rsidRPr="001454F5">
        <w:rPr>
          <w:rFonts w:ascii="Garamond" w:hAnsi="Garamond"/>
          <w:sz w:val="26"/>
          <w:szCs w:val="26"/>
        </w:rPr>
        <w:t>Wynajmu</w:t>
      </w:r>
      <w:r w:rsidR="00F10085" w:rsidRPr="001454F5">
        <w:rPr>
          <w:rFonts w:ascii="Garamond" w:hAnsi="Garamond"/>
          <w:sz w:val="26"/>
          <w:szCs w:val="26"/>
        </w:rPr>
        <w:t>jącemu</w:t>
      </w:r>
      <w:r w:rsidRPr="001454F5">
        <w:rPr>
          <w:rFonts w:ascii="Garamond" w:hAnsi="Garamond"/>
          <w:sz w:val="26"/>
          <w:szCs w:val="26"/>
        </w:rPr>
        <w:t xml:space="preserve"> w terminie 14 dni od dnia rozwiązania, wygaśnięcia lub wypowiedzenia Umowy</w:t>
      </w:r>
      <w:r w:rsidR="008B323B">
        <w:rPr>
          <w:rFonts w:ascii="Garamond" w:hAnsi="Garamond"/>
          <w:sz w:val="26"/>
          <w:szCs w:val="26"/>
        </w:rPr>
        <w:t xml:space="preserve"> Przyrzeczonej</w:t>
      </w:r>
      <w:r w:rsidRPr="001454F5">
        <w:rPr>
          <w:rFonts w:ascii="Garamond" w:hAnsi="Garamond"/>
          <w:sz w:val="26"/>
          <w:szCs w:val="26"/>
        </w:rPr>
        <w:t>.</w:t>
      </w:r>
      <w:r w:rsidR="00FF503A" w:rsidRPr="001454F5">
        <w:rPr>
          <w:rFonts w:ascii="Garamond" w:hAnsi="Garamond"/>
          <w:sz w:val="26"/>
          <w:szCs w:val="26"/>
        </w:rPr>
        <w:t xml:space="preserve"> </w:t>
      </w:r>
      <w:r w:rsidRPr="001454F5">
        <w:rPr>
          <w:rFonts w:ascii="Garamond" w:hAnsi="Garamond"/>
          <w:sz w:val="26"/>
          <w:szCs w:val="26"/>
        </w:rPr>
        <w:t xml:space="preserve">Lokal powinien być </w:t>
      </w:r>
      <w:r w:rsidR="00F10085" w:rsidRPr="001454F5">
        <w:rPr>
          <w:rFonts w:ascii="Garamond" w:hAnsi="Garamond"/>
          <w:sz w:val="26"/>
          <w:szCs w:val="26"/>
        </w:rPr>
        <w:t>pusty</w:t>
      </w:r>
      <w:r w:rsidR="00FF503A" w:rsidRPr="001454F5">
        <w:rPr>
          <w:rFonts w:ascii="Garamond" w:hAnsi="Garamond"/>
          <w:sz w:val="26"/>
          <w:szCs w:val="26"/>
        </w:rPr>
        <w:t xml:space="preserve"> oraz</w:t>
      </w:r>
      <w:r w:rsidR="00F10085" w:rsidRPr="001454F5">
        <w:rPr>
          <w:rFonts w:ascii="Garamond" w:hAnsi="Garamond"/>
          <w:sz w:val="26"/>
          <w:szCs w:val="26"/>
        </w:rPr>
        <w:t xml:space="preserve"> wolny od</w:t>
      </w:r>
      <w:r w:rsidR="003B7A01" w:rsidRPr="001454F5">
        <w:rPr>
          <w:rFonts w:ascii="Garamond" w:hAnsi="Garamond"/>
          <w:sz w:val="26"/>
          <w:szCs w:val="26"/>
        </w:rPr>
        <w:t xml:space="preserve"> podnajemców bądź innych osób go zajmujących, w dobrym stanie</w:t>
      </w:r>
      <w:r w:rsidR="00AF4EB9" w:rsidRPr="001454F5">
        <w:rPr>
          <w:rFonts w:ascii="Garamond" w:hAnsi="Garamond"/>
          <w:sz w:val="26"/>
          <w:szCs w:val="26"/>
        </w:rPr>
        <w:t xml:space="preserve"> z uwzględnieniem</w:t>
      </w:r>
      <w:r w:rsidR="003B7A01" w:rsidRPr="001454F5">
        <w:rPr>
          <w:rFonts w:ascii="Garamond" w:hAnsi="Garamond"/>
          <w:sz w:val="26"/>
          <w:szCs w:val="26"/>
        </w:rPr>
        <w:t xml:space="preserve"> zużycia będącego następstwem prawidłowego używania, i kompletny pod względem wszystkich zabudów i elementów wykończeniowych oraz innych przedmiotów </w:t>
      </w:r>
      <w:r w:rsidR="003B7A01" w:rsidRPr="001454F5">
        <w:rPr>
          <w:rFonts w:ascii="Garamond" w:hAnsi="Garamond"/>
          <w:sz w:val="26"/>
          <w:szCs w:val="26"/>
        </w:rPr>
        <w:lastRenderedPageBreak/>
        <w:t xml:space="preserve">będących własnością Wynajmującego. </w:t>
      </w:r>
    </w:p>
    <w:p w14:paraId="7BCB09CA" w14:textId="77CAFFF7" w:rsidR="003B7A01" w:rsidRPr="001454F5" w:rsidRDefault="003B7A01"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Wszelkie klucze do Lokalu zostaną zwrócone </w:t>
      </w:r>
      <w:r w:rsidRPr="001454F5">
        <w:rPr>
          <w:rFonts w:ascii="Garamond" w:hAnsi="Garamond"/>
          <w:color w:val="000000"/>
          <w:sz w:val="26"/>
          <w:szCs w:val="26"/>
        </w:rPr>
        <w:t>Wynajmującemu</w:t>
      </w:r>
      <w:r w:rsidR="00056761" w:rsidRPr="001454F5">
        <w:rPr>
          <w:rFonts w:ascii="Garamond" w:hAnsi="Garamond"/>
          <w:sz w:val="26"/>
          <w:szCs w:val="26"/>
        </w:rPr>
        <w:t xml:space="preserve"> w dniu rozwiązania, </w:t>
      </w:r>
      <w:r w:rsidRPr="001454F5">
        <w:rPr>
          <w:rFonts w:ascii="Garamond" w:hAnsi="Garamond"/>
          <w:sz w:val="26"/>
          <w:szCs w:val="26"/>
        </w:rPr>
        <w:t>wygaśnięcia</w:t>
      </w:r>
      <w:r w:rsidR="00056761" w:rsidRPr="001454F5">
        <w:rPr>
          <w:rFonts w:ascii="Garamond" w:hAnsi="Garamond"/>
          <w:sz w:val="26"/>
          <w:szCs w:val="26"/>
        </w:rPr>
        <w:t xml:space="preserve"> lub wypowiedzenia</w:t>
      </w:r>
      <w:r w:rsidRPr="001454F5">
        <w:rPr>
          <w:rFonts w:ascii="Garamond" w:hAnsi="Garamond"/>
          <w:sz w:val="26"/>
          <w:szCs w:val="26"/>
        </w:rPr>
        <w:t xml:space="preserve"> Umowy</w:t>
      </w:r>
      <w:r w:rsidR="00ED00F6">
        <w:rPr>
          <w:rFonts w:ascii="Garamond" w:hAnsi="Garamond"/>
          <w:sz w:val="26"/>
          <w:szCs w:val="26"/>
        </w:rPr>
        <w:t xml:space="preserve"> Przyrzeczonej</w:t>
      </w:r>
      <w:r w:rsidRPr="001454F5">
        <w:rPr>
          <w:rFonts w:ascii="Garamond" w:hAnsi="Garamond"/>
          <w:sz w:val="26"/>
          <w:szCs w:val="26"/>
        </w:rPr>
        <w:t>. W przypadku niezwrócenia takich kluczy Wynajmujący jest uprawniony do otwarcia Lokalu i wymiany zamków na koszt i ryzyko Najemcy.</w:t>
      </w:r>
    </w:p>
    <w:p w14:paraId="37437695" w14:textId="11DF768C" w:rsidR="003B7A01" w:rsidRPr="001454F5" w:rsidRDefault="003B7A01"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Strony powinny sporządzić protokół zdawczy opisujący stan Lokalu w chwili jego zwrotu.</w:t>
      </w:r>
      <w:r w:rsidR="0075280D" w:rsidRPr="001454F5">
        <w:rPr>
          <w:rFonts w:ascii="Garamond" w:hAnsi="Garamond"/>
          <w:sz w:val="26"/>
          <w:szCs w:val="26"/>
        </w:rPr>
        <w:t xml:space="preserve"> W przypadku braku możliwości sporządzenia </w:t>
      </w:r>
      <w:r w:rsidR="00FF503A" w:rsidRPr="001454F5">
        <w:rPr>
          <w:rFonts w:ascii="Garamond" w:hAnsi="Garamond"/>
          <w:sz w:val="26"/>
          <w:szCs w:val="26"/>
        </w:rPr>
        <w:t>protokołu zdawczego</w:t>
      </w:r>
      <w:r w:rsidR="0075280D" w:rsidRPr="001454F5">
        <w:rPr>
          <w:rFonts w:ascii="Garamond" w:hAnsi="Garamond"/>
          <w:sz w:val="26"/>
          <w:szCs w:val="26"/>
        </w:rPr>
        <w:t xml:space="preserve"> z przyczyn leżących po stronie Najemcy, Wynajmujący ma prawo do jednostronnego przejęcia Lokalu, po uprzednim powiadomieniu Najemcy na piśmie o wyznaczonym terminie przejęcia, przekazanym na adres Najemcy wskazany w komparycji Umowy</w:t>
      </w:r>
      <w:r w:rsidR="008B323B">
        <w:rPr>
          <w:rFonts w:ascii="Garamond" w:hAnsi="Garamond"/>
          <w:sz w:val="26"/>
          <w:szCs w:val="26"/>
        </w:rPr>
        <w:t xml:space="preserve"> Przyrzeczonej</w:t>
      </w:r>
      <w:r w:rsidR="0075280D" w:rsidRPr="001454F5">
        <w:rPr>
          <w:rFonts w:ascii="Garamond" w:hAnsi="Garamond"/>
          <w:sz w:val="26"/>
          <w:szCs w:val="26"/>
        </w:rPr>
        <w:t>.</w:t>
      </w:r>
    </w:p>
    <w:p w14:paraId="3228F0B2" w14:textId="44D3884A" w:rsidR="003B7A01" w:rsidRPr="001454F5" w:rsidRDefault="003B7A01"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bookmarkStart w:id="3" w:name="_Ref352856880"/>
      <w:r w:rsidRPr="001454F5">
        <w:rPr>
          <w:rFonts w:ascii="Garamond" w:hAnsi="Garamond"/>
          <w:sz w:val="26"/>
          <w:szCs w:val="26"/>
        </w:rPr>
        <w:t>Jeżeli Najemca nie opuści Lokalu zgodnie z postan</w:t>
      </w:r>
      <w:r w:rsidR="00FF503A" w:rsidRPr="001454F5">
        <w:rPr>
          <w:rFonts w:ascii="Garamond" w:hAnsi="Garamond"/>
          <w:sz w:val="26"/>
          <w:szCs w:val="26"/>
        </w:rPr>
        <w:t>owieniami Umowy</w:t>
      </w:r>
      <w:r w:rsidR="008B323B">
        <w:rPr>
          <w:rFonts w:ascii="Garamond" w:hAnsi="Garamond"/>
          <w:sz w:val="26"/>
          <w:szCs w:val="26"/>
        </w:rPr>
        <w:t xml:space="preserve"> Przyrzeczonej</w:t>
      </w:r>
      <w:r w:rsidRPr="001454F5">
        <w:rPr>
          <w:rFonts w:ascii="Garamond" w:hAnsi="Garamond"/>
          <w:sz w:val="26"/>
          <w:szCs w:val="26"/>
        </w:rPr>
        <w:t xml:space="preserve"> Wynajmujący będzie uprawniony do:</w:t>
      </w:r>
      <w:bookmarkEnd w:id="3"/>
    </w:p>
    <w:p w14:paraId="67A6A9D7" w14:textId="2DD8E44E" w:rsidR="003B7A01" w:rsidRPr="001454F5" w:rsidRDefault="003B7A01" w:rsidP="001454F5">
      <w:pPr>
        <w:pStyle w:val="Nagwek3"/>
        <w:keepNext w:val="0"/>
        <w:numPr>
          <w:ilvl w:val="2"/>
          <w:numId w:val="22"/>
        </w:numPr>
        <w:tabs>
          <w:tab w:val="left" w:pos="426"/>
          <w:tab w:val="left" w:pos="1560"/>
        </w:tabs>
        <w:spacing w:before="0" w:afterLines="40" w:after="96" w:line="360" w:lineRule="auto"/>
        <w:ind w:left="0" w:firstLine="0"/>
        <w:jc w:val="both"/>
        <w:rPr>
          <w:rFonts w:ascii="Garamond" w:hAnsi="Garamond"/>
          <w:b w:val="0"/>
        </w:rPr>
      </w:pPr>
      <w:r w:rsidRPr="001454F5">
        <w:rPr>
          <w:rFonts w:ascii="Garamond" w:hAnsi="Garamond"/>
          <w:b w:val="0"/>
          <w:color w:val="000000"/>
        </w:rPr>
        <w:t>naliczania</w:t>
      </w:r>
      <w:r w:rsidRPr="001454F5">
        <w:rPr>
          <w:rFonts w:ascii="Garamond" w:hAnsi="Garamond"/>
          <w:b w:val="0"/>
        </w:rPr>
        <w:t xml:space="preserve"> opłaty stanowiącej równowartość </w:t>
      </w:r>
      <w:r w:rsidR="0075280D" w:rsidRPr="001454F5">
        <w:rPr>
          <w:rFonts w:ascii="Garamond" w:hAnsi="Garamond"/>
          <w:b w:val="0"/>
        </w:rPr>
        <w:t>150% (stu pięćdziesięciu</w:t>
      </w:r>
      <w:r w:rsidRPr="001454F5">
        <w:rPr>
          <w:rFonts w:ascii="Garamond" w:hAnsi="Garamond"/>
          <w:b w:val="0"/>
        </w:rPr>
        <w:t xml:space="preserve"> procent) stawki czynszu naliczanej miesięcznie według stawki należnej w miesiącu poprzedzającym wy</w:t>
      </w:r>
      <w:r w:rsidR="00FF503A" w:rsidRPr="001454F5">
        <w:rPr>
          <w:rFonts w:ascii="Garamond" w:hAnsi="Garamond"/>
          <w:b w:val="0"/>
        </w:rPr>
        <w:t>gaśnięcie lub rozwiązanie Umo</w:t>
      </w:r>
      <w:r w:rsidR="00C871F6" w:rsidRPr="001454F5">
        <w:rPr>
          <w:rFonts w:ascii="Garamond" w:hAnsi="Garamond"/>
          <w:b w:val="0"/>
        </w:rPr>
        <w:t>wy</w:t>
      </w:r>
      <w:r w:rsidR="008B323B">
        <w:rPr>
          <w:rFonts w:ascii="Garamond" w:hAnsi="Garamond"/>
          <w:b w:val="0"/>
        </w:rPr>
        <w:t xml:space="preserve"> Przyrzeczonej</w:t>
      </w:r>
      <w:r w:rsidR="00FC4655" w:rsidRPr="001454F5">
        <w:rPr>
          <w:rFonts w:ascii="Garamond" w:hAnsi="Garamond"/>
          <w:b w:val="0"/>
        </w:rPr>
        <w:t>, należnej</w:t>
      </w:r>
      <w:r w:rsidRPr="001454F5">
        <w:rPr>
          <w:rFonts w:ascii="Garamond" w:hAnsi="Garamond"/>
          <w:b w:val="0"/>
        </w:rPr>
        <w:t xml:space="preserve"> za każdy rozpoczęty miesiąc zajmowania</w:t>
      </w:r>
      <w:r w:rsidR="00FC4655" w:rsidRPr="001454F5">
        <w:rPr>
          <w:rFonts w:ascii="Garamond" w:hAnsi="Garamond"/>
          <w:b w:val="0"/>
        </w:rPr>
        <w:t xml:space="preserve"> Lokalu po wypowiedzeniu lub rozwiązaniu Umowy</w:t>
      </w:r>
      <w:r w:rsidR="008B323B">
        <w:rPr>
          <w:rFonts w:ascii="Garamond" w:hAnsi="Garamond"/>
          <w:b w:val="0"/>
        </w:rPr>
        <w:t xml:space="preserve"> Przyrzeczonej</w:t>
      </w:r>
      <w:r w:rsidR="00AF4EB9" w:rsidRPr="001454F5">
        <w:rPr>
          <w:rFonts w:ascii="Garamond" w:hAnsi="Garamond"/>
          <w:b w:val="0"/>
        </w:rPr>
        <w:t>,</w:t>
      </w:r>
      <w:r w:rsidR="00FC4655" w:rsidRPr="001454F5">
        <w:rPr>
          <w:rFonts w:ascii="Garamond" w:hAnsi="Garamond"/>
          <w:b w:val="0"/>
        </w:rPr>
        <w:t xml:space="preserve"> </w:t>
      </w:r>
    </w:p>
    <w:p w14:paraId="7FCE7A63" w14:textId="77777777" w:rsidR="003B7A01" w:rsidRPr="001454F5" w:rsidRDefault="003B7A01" w:rsidP="001454F5">
      <w:pPr>
        <w:pStyle w:val="Nagwek3"/>
        <w:keepNext w:val="0"/>
        <w:numPr>
          <w:ilvl w:val="2"/>
          <w:numId w:val="22"/>
        </w:numPr>
        <w:tabs>
          <w:tab w:val="left" w:pos="426"/>
          <w:tab w:val="left" w:pos="1560"/>
        </w:tabs>
        <w:spacing w:before="0" w:afterLines="40" w:after="96" w:line="360" w:lineRule="auto"/>
        <w:ind w:left="0" w:firstLine="0"/>
        <w:jc w:val="both"/>
        <w:rPr>
          <w:rFonts w:ascii="Garamond" w:hAnsi="Garamond"/>
        </w:rPr>
      </w:pPr>
      <w:r w:rsidRPr="001454F5">
        <w:rPr>
          <w:rFonts w:ascii="Garamond" w:hAnsi="Garamond"/>
          <w:b w:val="0"/>
          <w:color w:val="000000"/>
        </w:rPr>
        <w:t>natychmiastowego</w:t>
      </w:r>
      <w:r w:rsidRPr="001454F5">
        <w:rPr>
          <w:rFonts w:ascii="Garamond" w:hAnsi="Garamond"/>
          <w:b w:val="0"/>
        </w:rPr>
        <w:t xml:space="preserve"> przerwania dostawy energii elektrycznej, </w:t>
      </w:r>
      <w:r w:rsidR="00FC4655" w:rsidRPr="001454F5">
        <w:rPr>
          <w:rFonts w:ascii="Garamond" w:hAnsi="Garamond"/>
          <w:b w:val="0"/>
        </w:rPr>
        <w:t>do Lokalu</w:t>
      </w:r>
      <w:r w:rsidRPr="001454F5">
        <w:rPr>
          <w:rFonts w:ascii="Garamond" w:hAnsi="Garamond"/>
          <w:b w:val="0"/>
        </w:rPr>
        <w:t>, jak również przerwania świadczenia wszelkich innych</w:t>
      </w:r>
      <w:r w:rsidR="00FC4655" w:rsidRPr="001454F5">
        <w:rPr>
          <w:rFonts w:ascii="Garamond" w:hAnsi="Garamond"/>
        </w:rPr>
        <w:t xml:space="preserve"> </w:t>
      </w:r>
      <w:r w:rsidR="00FC4655" w:rsidRPr="001454F5">
        <w:rPr>
          <w:rFonts w:ascii="Garamond" w:hAnsi="Garamond"/>
          <w:b w:val="0"/>
        </w:rPr>
        <w:t xml:space="preserve">usług lub dostawy mediów. </w:t>
      </w:r>
    </w:p>
    <w:p w14:paraId="2F3A2DA3" w14:textId="38AE63C9" w:rsidR="00056761" w:rsidRPr="001454F5" w:rsidRDefault="003B7A01"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Jeżeli Najemca nie usunie swoich r</w:t>
      </w:r>
      <w:r w:rsidR="00FC4655" w:rsidRPr="001454F5">
        <w:rPr>
          <w:rFonts w:ascii="Garamond" w:hAnsi="Garamond"/>
          <w:sz w:val="26"/>
          <w:szCs w:val="26"/>
        </w:rPr>
        <w:t>zeczy ruchomych po dniu wypowiedzenia lub wygaśnięcia Umowy</w:t>
      </w:r>
      <w:r w:rsidR="008B323B">
        <w:rPr>
          <w:rFonts w:ascii="Garamond" w:hAnsi="Garamond"/>
          <w:sz w:val="26"/>
          <w:szCs w:val="26"/>
        </w:rPr>
        <w:t xml:space="preserve"> Przyrzeczonej, Wynajmujący będzie miał</w:t>
      </w:r>
      <w:r w:rsidRPr="001454F5">
        <w:rPr>
          <w:rFonts w:ascii="Garamond" w:hAnsi="Garamond"/>
          <w:sz w:val="26"/>
          <w:szCs w:val="26"/>
        </w:rPr>
        <w:t xml:space="preserve"> prawo usunąć je i złożyć na przechowanie w pomieszczeniach magazynowych na koszt i ryzyko Najemcy. Przed ich usunięciem, Wynajmujący powinien sporządzić inwentaryzację takich rzeczy. Wynajmujący nie będzie odpowiedzialny za jakiekolwiek szkody powstałe w trakcie takiego usunięcia lub przechowywania.</w:t>
      </w:r>
    </w:p>
    <w:p w14:paraId="65F5A1DA" w14:textId="727B11A4" w:rsidR="00056761" w:rsidRPr="005A2AC6" w:rsidRDefault="008129BF" w:rsidP="005A2AC6">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W </w:t>
      </w:r>
      <w:r w:rsidR="00A32CFD">
        <w:rPr>
          <w:rFonts w:ascii="Garamond" w:hAnsi="Garamond"/>
          <w:sz w:val="26"/>
          <w:szCs w:val="26"/>
        </w:rPr>
        <w:t>terminie 3 dni od</w:t>
      </w:r>
      <w:bookmarkStart w:id="4" w:name="_GoBack"/>
      <w:bookmarkEnd w:id="4"/>
      <w:r w:rsidRPr="005A2AC6">
        <w:rPr>
          <w:rFonts w:ascii="Garamond" w:hAnsi="Garamond"/>
          <w:sz w:val="26"/>
          <w:szCs w:val="26"/>
        </w:rPr>
        <w:t xml:space="preserve"> podpisania Umowy</w:t>
      </w:r>
      <w:r w:rsidR="008B323B" w:rsidRPr="005A2AC6">
        <w:rPr>
          <w:rFonts w:ascii="Garamond" w:hAnsi="Garamond"/>
          <w:sz w:val="26"/>
          <w:szCs w:val="26"/>
        </w:rPr>
        <w:t xml:space="preserve"> Przyrzeczonej</w:t>
      </w:r>
      <w:r w:rsidRPr="005A2AC6">
        <w:rPr>
          <w:rFonts w:ascii="Garamond" w:hAnsi="Garamond"/>
          <w:sz w:val="26"/>
          <w:szCs w:val="26"/>
        </w:rPr>
        <w:t xml:space="preserve"> </w:t>
      </w:r>
      <w:r w:rsidR="0062752B" w:rsidRPr="005A2AC6">
        <w:rPr>
          <w:rFonts w:ascii="Garamond" w:hAnsi="Garamond"/>
          <w:sz w:val="26"/>
          <w:szCs w:val="26"/>
        </w:rPr>
        <w:t>Najemca</w:t>
      </w:r>
      <w:r w:rsidR="008B323B" w:rsidRPr="005A2AC6">
        <w:rPr>
          <w:rFonts w:ascii="Garamond" w:hAnsi="Garamond"/>
          <w:sz w:val="26"/>
          <w:szCs w:val="26"/>
        </w:rPr>
        <w:t xml:space="preserve"> zobowiązany będzie</w:t>
      </w:r>
      <w:r w:rsidR="0062752B" w:rsidRPr="005A2AC6">
        <w:rPr>
          <w:rFonts w:ascii="Garamond" w:hAnsi="Garamond"/>
          <w:sz w:val="26"/>
          <w:szCs w:val="26"/>
        </w:rPr>
        <w:t xml:space="preserve"> dostarczy</w:t>
      </w:r>
      <w:r w:rsidR="008B323B" w:rsidRPr="005A2AC6">
        <w:rPr>
          <w:rFonts w:ascii="Garamond" w:hAnsi="Garamond"/>
          <w:sz w:val="26"/>
          <w:szCs w:val="26"/>
        </w:rPr>
        <w:t>ć</w:t>
      </w:r>
      <w:r w:rsidR="0062752B" w:rsidRPr="005A2AC6">
        <w:rPr>
          <w:rFonts w:ascii="Garamond" w:hAnsi="Garamond"/>
          <w:sz w:val="26"/>
          <w:szCs w:val="26"/>
        </w:rPr>
        <w:t xml:space="preserve"> </w:t>
      </w:r>
      <w:r w:rsidR="0075280D" w:rsidRPr="005A2AC6">
        <w:rPr>
          <w:rFonts w:ascii="Garamond" w:hAnsi="Garamond"/>
          <w:sz w:val="26"/>
          <w:szCs w:val="26"/>
        </w:rPr>
        <w:t xml:space="preserve">oświadczenie złożone przez Najemcę w formie aktu notarialnego, w którym Najemca poddaje się egzekucji wprost z aktu notarialnego w trybie określonym w art. 777 § </w:t>
      </w:r>
      <w:r w:rsidR="00056761" w:rsidRPr="005A2AC6">
        <w:rPr>
          <w:rFonts w:ascii="Garamond" w:hAnsi="Garamond"/>
          <w:sz w:val="26"/>
          <w:szCs w:val="26"/>
        </w:rPr>
        <w:t>1 pkt 4 i 5 k.p.c. w zakresie:</w:t>
      </w:r>
    </w:p>
    <w:p w14:paraId="1B4F07A8" w14:textId="106886E9" w:rsidR="00DC1F47" w:rsidRPr="001454F5" w:rsidRDefault="00DC1F47" w:rsidP="001454F5">
      <w:pPr>
        <w:pStyle w:val="Tekstpodstawowywcity2"/>
        <w:numPr>
          <w:ilvl w:val="2"/>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wydania i opróżnienia L</w:t>
      </w:r>
      <w:r w:rsidR="00056761" w:rsidRPr="001454F5">
        <w:rPr>
          <w:rFonts w:ascii="Garamond" w:hAnsi="Garamond"/>
          <w:sz w:val="26"/>
          <w:szCs w:val="26"/>
        </w:rPr>
        <w:t>okalu po ustania stosunku naj</w:t>
      </w:r>
      <w:r w:rsidR="00FF503A" w:rsidRPr="001454F5">
        <w:rPr>
          <w:rFonts w:ascii="Garamond" w:hAnsi="Garamond"/>
          <w:sz w:val="26"/>
          <w:szCs w:val="26"/>
        </w:rPr>
        <w:t xml:space="preserve">mu w terminie określonym w § 9 </w:t>
      </w:r>
      <w:r w:rsidR="00056761" w:rsidRPr="001454F5">
        <w:rPr>
          <w:rFonts w:ascii="Garamond" w:hAnsi="Garamond"/>
          <w:sz w:val="26"/>
          <w:szCs w:val="26"/>
        </w:rPr>
        <w:lastRenderedPageBreak/>
        <w:t>ust.1,</w:t>
      </w:r>
    </w:p>
    <w:p w14:paraId="41E57B3E" w14:textId="625D1748" w:rsidR="00056761" w:rsidRPr="001454F5" w:rsidRDefault="00DC1F47" w:rsidP="001454F5">
      <w:pPr>
        <w:pStyle w:val="Tekstpodstawowywcity2"/>
        <w:numPr>
          <w:ilvl w:val="2"/>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wydania i opróżnienia Lokalu po złożeniu Najemcy przez Wynajmującego oświadczenia o wypowiedzeniu Umowy</w:t>
      </w:r>
      <w:r w:rsidR="008B323B">
        <w:rPr>
          <w:rFonts w:ascii="Garamond" w:hAnsi="Garamond"/>
          <w:sz w:val="26"/>
          <w:szCs w:val="26"/>
        </w:rPr>
        <w:t xml:space="preserve"> Przyrzeczonej</w:t>
      </w:r>
      <w:r w:rsidRPr="001454F5">
        <w:rPr>
          <w:rFonts w:ascii="Garamond" w:hAnsi="Garamond"/>
          <w:sz w:val="26"/>
          <w:szCs w:val="26"/>
        </w:rPr>
        <w:t xml:space="preserve"> lub rozwiązaniu Umowy</w:t>
      </w:r>
      <w:r w:rsidR="008B323B">
        <w:rPr>
          <w:rFonts w:ascii="Garamond" w:hAnsi="Garamond"/>
          <w:sz w:val="26"/>
          <w:szCs w:val="26"/>
        </w:rPr>
        <w:t xml:space="preserve"> Przyrzeczonej</w:t>
      </w:r>
      <w:r w:rsidRPr="001454F5">
        <w:rPr>
          <w:rFonts w:ascii="Garamond" w:hAnsi="Garamond"/>
          <w:sz w:val="26"/>
          <w:szCs w:val="26"/>
        </w:rPr>
        <w:t xml:space="preserve"> bez zachowania okresu wypowiedzenia, </w:t>
      </w:r>
      <w:r w:rsidR="00056761" w:rsidRPr="001454F5">
        <w:rPr>
          <w:rFonts w:ascii="Garamond" w:hAnsi="Garamond"/>
          <w:sz w:val="26"/>
          <w:szCs w:val="26"/>
        </w:rPr>
        <w:t xml:space="preserve"> </w:t>
      </w:r>
    </w:p>
    <w:p w14:paraId="1BB5D0BE" w14:textId="285307D7" w:rsidR="00056761" w:rsidRPr="001454F5" w:rsidRDefault="00056761" w:rsidP="001454F5">
      <w:pPr>
        <w:pStyle w:val="Tekstpodstawowywcity2"/>
        <w:numPr>
          <w:ilvl w:val="2"/>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 zapłaty czynszu wraz z podatkiem od towarów i usług (VAT) w przypadku zwłoki z zapłatą czynszu najmu określonego w § 3 ust. 1, jak też czynszu zmienionego według reguł </w:t>
      </w:r>
      <w:r w:rsidR="00FF503A" w:rsidRPr="001454F5">
        <w:rPr>
          <w:rFonts w:ascii="Garamond" w:hAnsi="Garamond"/>
          <w:sz w:val="26"/>
          <w:szCs w:val="26"/>
        </w:rPr>
        <w:t>wskazanych w § 8</w:t>
      </w:r>
      <w:r w:rsidRPr="001454F5">
        <w:rPr>
          <w:rFonts w:ascii="Garamond" w:hAnsi="Garamond"/>
          <w:sz w:val="26"/>
          <w:szCs w:val="26"/>
        </w:rPr>
        <w:t xml:space="preserve"> ust. 1, w terminie określonym w Umowie</w:t>
      </w:r>
      <w:r w:rsidR="008B323B">
        <w:rPr>
          <w:rFonts w:ascii="Garamond" w:hAnsi="Garamond"/>
          <w:sz w:val="26"/>
          <w:szCs w:val="26"/>
        </w:rPr>
        <w:t xml:space="preserve"> Przyrzeczonej</w:t>
      </w:r>
      <w:r w:rsidRPr="001454F5">
        <w:rPr>
          <w:rFonts w:ascii="Garamond" w:hAnsi="Garamond"/>
          <w:sz w:val="26"/>
          <w:szCs w:val="26"/>
        </w:rPr>
        <w:t xml:space="preserve"> oraz wynagrodzenia za bezumowne korzystanie z lokal</w:t>
      </w:r>
      <w:r w:rsidR="00FF503A" w:rsidRPr="001454F5">
        <w:rPr>
          <w:rFonts w:ascii="Garamond" w:hAnsi="Garamond"/>
          <w:sz w:val="26"/>
          <w:szCs w:val="26"/>
        </w:rPr>
        <w:t>u w wysokości określonej w § 9 ust. 4</w:t>
      </w:r>
      <w:r w:rsidRPr="001454F5">
        <w:rPr>
          <w:rFonts w:ascii="Garamond" w:hAnsi="Garamond"/>
          <w:sz w:val="26"/>
          <w:szCs w:val="26"/>
        </w:rPr>
        <w:t xml:space="preserve"> pkt</w:t>
      </w:r>
      <w:r w:rsidR="00FF503A" w:rsidRPr="001454F5">
        <w:rPr>
          <w:rFonts w:ascii="Garamond" w:hAnsi="Garamond"/>
          <w:sz w:val="26"/>
          <w:szCs w:val="26"/>
        </w:rPr>
        <w:t>.</w:t>
      </w:r>
      <w:r w:rsidRPr="001454F5">
        <w:rPr>
          <w:rFonts w:ascii="Garamond" w:hAnsi="Garamond"/>
          <w:sz w:val="26"/>
          <w:szCs w:val="26"/>
        </w:rPr>
        <w:t xml:space="preserve"> 1</w:t>
      </w:r>
      <w:r w:rsidR="0062752B" w:rsidRPr="001454F5">
        <w:rPr>
          <w:rFonts w:ascii="Garamond" w:hAnsi="Garamond"/>
          <w:sz w:val="26"/>
          <w:szCs w:val="26"/>
        </w:rPr>
        <w:t>).</w:t>
      </w:r>
    </w:p>
    <w:p w14:paraId="309A400E" w14:textId="14607F0D" w:rsidR="008129BF" w:rsidRPr="001454F5" w:rsidRDefault="0075280D" w:rsidP="001454F5">
      <w:pPr>
        <w:pStyle w:val="Tekstpodstawowywcity2"/>
        <w:numPr>
          <w:ilvl w:val="1"/>
          <w:numId w:val="22"/>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Wynajmujący będzie miał prawo wystąpienia o nadanie k</w:t>
      </w:r>
      <w:r w:rsidR="00F10085" w:rsidRPr="001454F5">
        <w:rPr>
          <w:rFonts w:ascii="Garamond" w:hAnsi="Garamond"/>
          <w:sz w:val="26"/>
          <w:szCs w:val="26"/>
        </w:rPr>
        <w:t>lauzuli wykonalności</w:t>
      </w:r>
      <w:r w:rsidRPr="001454F5">
        <w:rPr>
          <w:rFonts w:ascii="Garamond" w:hAnsi="Garamond"/>
          <w:sz w:val="26"/>
          <w:szCs w:val="26"/>
        </w:rPr>
        <w:t xml:space="preserve"> w terminie do 12 miesięcy od daty wy</w:t>
      </w:r>
      <w:r w:rsidR="00F10085" w:rsidRPr="001454F5">
        <w:rPr>
          <w:rFonts w:ascii="Garamond" w:hAnsi="Garamond"/>
          <w:sz w:val="26"/>
          <w:szCs w:val="26"/>
        </w:rPr>
        <w:t>gaśnięcia lub rozwiązania Umowy</w:t>
      </w:r>
      <w:r w:rsidR="008B323B">
        <w:rPr>
          <w:rFonts w:ascii="Garamond" w:hAnsi="Garamond"/>
          <w:sz w:val="26"/>
          <w:szCs w:val="26"/>
        </w:rPr>
        <w:t xml:space="preserve"> Przyrzeczonej</w:t>
      </w:r>
      <w:r w:rsidRPr="001454F5">
        <w:rPr>
          <w:rFonts w:ascii="Garamond" w:hAnsi="Garamond"/>
          <w:sz w:val="26"/>
          <w:szCs w:val="26"/>
        </w:rPr>
        <w:t xml:space="preserve"> lub złożenia przez którąkolwiek ze Stron oświadczenia o jej wypowiedzeniu.</w:t>
      </w:r>
    </w:p>
    <w:p w14:paraId="4465AFB8" w14:textId="28981BEC" w:rsidR="00283854" w:rsidRPr="001454F5" w:rsidRDefault="00C871F6" w:rsidP="001454F5">
      <w:pPr>
        <w:pStyle w:val="Tekstpodstawowywcity2"/>
        <w:tabs>
          <w:tab w:val="left" w:pos="426"/>
        </w:tabs>
        <w:spacing w:afterLines="40" w:after="96" w:line="360" w:lineRule="auto"/>
        <w:ind w:left="0" w:firstLine="0"/>
        <w:jc w:val="both"/>
        <w:rPr>
          <w:rFonts w:ascii="Garamond" w:hAnsi="Garamond"/>
          <w:sz w:val="26"/>
          <w:szCs w:val="26"/>
        </w:rPr>
      </w:pPr>
      <w:r w:rsidRPr="001454F5">
        <w:rPr>
          <w:rFonts w:ascii="Garamond" w:hAnsi="Garamond"/>
          <w:bCs/>
          <w:sz w:val="26"/>
          <w:szCs w:val="26"/>
        </w:rPr>
        <w:tab/>
      </w:r>
      <w:r w:rsidRPr="001454F5">
        <w:rPr>
          <w:rFonts w:ascii="Garamond" w:hAnsi="Garamond"/>
          <w:bCs/>
          <w:sz w:val="26"/>
          <w:szCs w:val="26"/>
        </w:rPr>
        <w:tab/>
      </w:r>
    </w:p>
    <w:p w14:paraId="0C130D53" w14:textId="77777777" w:rsidR="00233F24" w:rsidRPr="001454F5" w:rsidRDefault="00283854" w:rsidP="001454F5">
      <w:pPr>
        <w:pStyle w:val="Tekstpodstawowywcity2"/>
        <w:tabs>
          <w:tab w:val="left" w:pos="426"/>
        </w:tabs>
        <w:spacing w:afterLines="40" w:after="96" w:line="360" w:lineRule="auto"/>
        <w:ind w:left="0" w:firstLine="0"/>
        <w:jc w:val="both"/>
        <w:rPr>
          <w:rFonts w:ascii="Garamond" w:hAnsi="Garamond"/>
          <w:b/>
          <w:bCs/>
          <w:sz w:val="26"/>
          <w:szCs w:val="26"/>
        </w:rPr>
      </w:pPr>
      <w:r w:rsidRPr="001454F5">
        <w:rPr>
          <w:rFonts w:ascii="Garamond" w:hAnsi="Garamond"/>
          <w:b/>
          <w:bCs/>
          <w:sz w:val="26"/>
          <w:szCs w:val="26"/>
        </w:rPr>
        <w:tab/>
      </w:r>
      <w:r w:rsidRPr="001454F5">
        <w:rPr>
          <w:rFonts w:ascii="Garamond" w:hAnsi="Garamond"/>
          <w:b/>
          <w:bCs/>
          <w:sz w:val="26"/>
          <w:szCs w:val="26"/>
        </w:rPr>
        <w:tab/>
      </w:r>
      <w:r w:rsidRPr="001454F5">
        <w:rPr>
          <w:rFonts w:ascii="Garamond" w:hAnsi="Garamond"/>
          <w:b/>
          <w:bCs/>
          <w:sz w:val="26"/>
          <w:szCs w:val="26"/>
        </w:rPr>
        <w:tab/>
      </w:r>
      <w:r w:rsidRPr="001454F5">
        <w:rPr>
          <w:rFonts w:ascii="Garamond" w:hAnsi="Garamond"/>
          <w:b/>
          <w:bCs/>
          <w:sz w:val="26"/>
          <w:szCs w:val="26"/>
        </w:rPr>
        <w:tab/>
      </w:r>
      <w:r w:rsidRPr="001454F5">
        <w:rPr>
          <w:rFonts w:ascii="Garamond" w:hAnsi="Garamond"/>
          <w:b/>
          <w:bCs/>
          <w:sz w:val="26"/>
          <w:szCs w:val="26"/>
        </w:rPr>
        <w:tab/>
      </w:r>
      <w:r w:rsidRPr="001454F5">
        <w:rPr>
          <w:rFonts w:ascii="Garamond" w:hAnsi="Garamond"/>
          <w:b/>
          <w:bCs/>
          <w:sz w:val="26"/>
          <w:szCs w:val="26"/>
        </w:rPr>
        <w:tab/>
      </w:r>
      <w:r w:rsidRPr="001454F5">
        <w:rPr>
          <w:rFonts w:ascii="Garamond" w:hAnsi="Garamond"/>
          <w:b/>
          <w:bCs/>
          <w:sz w:val="26"/>
          <w:szCs w:val="26"/>
        </w:rPr>
        <w:tab/>
      </w:r>
      <w:r w:rsidR="00233F24" w:rsidRPr="001454F5">
        <w:rPr>
          <w:rFonts w:ascii="Garamond" w:hAnsi="Garamond"/>
          <w:b/>
          <w:bCs/>
          <w:sz w:val="26"/>
          <w:szCs w:val="26"/>
        </w:rPr>
        <w:t>§ 1</w:t>
      </w:r>
      <w:r w:rsidR="00C871F6" w:rsidRPr="001454F5">
        <w:rPr>
          <w:rFonts w:ascii="Garamond" w:hAnsi="Garamond"/>
          <w:b/>
          <w:bCs/>
          <w:sz w:val="26"/>
          <w:szCs w:val="26"/>
        </w:rPr>
        <w:t>0</w:t>
      </w:r>
    </w:p>
    <w:p w14:paraId="51F2D6B5" w14:textId="0B48E81F" w:rsidR="00620065" w:rsidRPr="001454F5" w:rsidRDefault="00620065" w:rsidP="001454F5">
      <w:pPr>
        <w:numPr>
          <w:ilvl w:val="0"/>
          <w:numId w:val="1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 xml:space="preserve">Najemca </w:t>
      </w:r>
      <w:r w:rsidR="00104AC8">
        <w:rPr>
          <w:rFonts w:ascii="Garamond" w:hAnsi="Garamond"/>
          <w:sz w:val="26"/>
          <w:szCs w:val="26"/>
        </w:rPr>
        <w:t>będzie miał</w:t>
      </w:r>
      <w:r w:rsidRPr="001454F5">
        <w:rPr>
          <w:rFonts w:ascii="Garamond" w:hAnsi="Garamond"/>
          <w:sz w:val="26"/>
          <w:szCs w:val="26"/>
        </w:rPr>
        <w:t xml:space="preserve"> pełną swobodę w instalowaniu wszelkich urządzeń alarmowych.</w:t>
      </w:r>
    </w:p>
    <w:p w14:paraId="6C23C860" w14:textId="77777777" w:rsidR="00620065" w:rsidRPr="001454F5" w:rsidRDefault="00620065" w:rsidP="001454F5">
      <w:pPr>
        <w:numPr>
          <w:ilvl w:val="0"/>
          <w:numId w:val="1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Umieszczenie krat i reklam na budynku wymaga zgody Wynajmującego i w przypadku wymagalności, odpowiednich władz.</w:t>
      </w:r>
    </w:p>
    <w:p w14:paraId="33CAF6EC" w14:textId="77777777" w:rsidR="00626DD1" w:rsidRPr="001454F5" w:rsidRDefault="00626DD1" w:rsidP="001454F5">
      <w:pPr>
        <w:pStyle w:val="Tekstpodstawowywcity2"/>
        <w:numPr>
          <w:ilvl w:val="0"/>
          <w:numId w:val="14"/>
        </w:numPr>
        <w:tabs>
          <w:tab w:val="left" w:pos="426"/>
        </w:tabs>
        <w:spacing w:afterLines="40" w:after="96" w:line="360" w:lineRule="auto"/>
        <w:ind w:left="0" w:firstLine="0"/>
        <w:jc w:val="both"/>
        <w:rPr>
          <w:rFonts w:ascii="Garamond" w:hAnsi="Garamond"/>
          <w:color w:val="000000"/>
          <w:sz w:val="26"/>
          <w:szCs w:val="26"/>
        </w:rPr>
      </w:pPr>
      <w:r w:rsidRPr="001454F5">
        <w:rPr>
          <w:rFonts w:ascii="Garamond" w:hAnsi="Garamond"/>
          <w:color w:val="000000"/>
          <w:sz w:val="26"/>
          <w:szCs w:val="26"/>
        </w:rPr>
        <w:t>Najemca nie będzie umieszczał ani tolerował umieszczenia czy też przechowywania na zewnątrz Lokalu lub w miejscu widocznym z zewnątrz Lokalu żadnego znaku, stałej reklamy ani stałej dekoracji, ani też nie będzie malował bądź dekorował żadnej części pomieszczeń na zewnątrz Lokalu, bez uprzedniego uzyskania zgody Wynajmującego na takie działania. Powyższy zakaz nie dotyczy oznaczeń Najemcy, na które Wynajmujący wyrazi</w:t>
      </w:r>
      <w:r w:rsidR="007B2C52" w:rsidRPr="001454F5">
        <w:rPr>
          <w:rFonts w:ascii="Garamond" w:hAnsi="Garamond"/>
          <w:color w:val="000000"/>
          <w:sz w:val="26"/>
          <w:szCs w:val="26"/>
        </w:rPr>
        <w:t>ł zgodę zgodnie z ust. 2 powyżej</w:t>
      </w:r>
      <w:r w:rsidRPr="001454F5">
        <w:rPr>
          <w:rFonts w:ascii="Garamond" w:hAnsi="Garamond"/>
          <w:color w:val="000000"/>
          <w:sz w:val="26"/>
          <w:szCs w:val="26"/>
        </w:rPr>
        <w:t xml:space="preserve">. </w:t>
      </w:r>
    </w:p>
    <w:p w14:paraId="0C6F92E1" w14:textId="77777777" w:rsidR="00626DD1" w:rsidRPr="001454F5" w:rsidRDefault="00626DD1" w:rsidP="001454F5">
      <w:pPr>
        <w:pStyle w:val="Tekstpodstawowywcity2"/>
        <w:numPr>
          <w:ilvl w:val="0"/>
          <w:numId w:val="14"/>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Jeżeli Najemca uchyb</w:t>
      </w:r>
      <w:r w:rsidR="00DC1F47" w:rsidRPr="001454F5">
        <w:rPr>
          <w:rFonts w:ascii="Garamond" w:hAnsi="Garamond"/>
          <w:sz w:val="26"/>
          <w:szCs w:val="26"/>
        </w:rPr>
        <w:t>i zobowiązaniom określonym w ust</w:t>
      </w:r>
      <w:r w:rsidRPr="001454F5">
        <w:rPr>
          <w:rFonts w:ascii="Garamond" w:hAnsi="Garamond"/>
          <w:sz w:val="26"/>
          <w:szCs w:val="26"/>
        </w:rPr>
        <w:t xml:space="preserve">. </w:t>
      </w:r>
      <w:r w:rsidR="007B2C52" w:rsidRPr="001454F5">
        <w:rPr>
          <w:rFonts w:ascii="Garamond" w:hAnsi="Garamond"/>
          <w:sz w:val="26"/>
          <w:szCs w:val="26"/>
        </w:rPr>
        <w:t>3</w:t>
      </w:r>
      <w:r w:rsidRPr="001454F5">
        <w:rPr>
          <w:rFonts w:ascii="Garamond" w:hAnsi="Garamond"/>
          <w:sz w:val="26"/>
          <w:szCs w:val="26"/>
        </w:rPr>
        <w:t xml:space="preserve"> i pomimo uprzedniego wezwania przez Wynajmującego do usunięcia takiego uchybienia Najemca go nie usunie, Wynajmujący  będzie uprawniony do wykonania lub przedsięwzięcia odpowiednich prac na koszt i ryzyko Najemcy</w:t>
      </w:r>
      <w:r w:rsidR="007B2C52" w:rsidRPr="001454F5">
        <w:rPr>
          <w:rFonts w:ascii="Garamond" w:hAnsi="Garamond"/>
          <w:sz w:val="26"/>
          <w:szCs w:val="26"/>
        </w:rPr>
        <w:t>, mających na celu usunięcie naruszeń</w:t>
      </w:r>
      <w:r w:rsidRPr="001454F5">
        <w:rPr>
          <w:rFonts w:ascii="Garamond" w:hAnsi="Garamond"/>
          <w:sz w:val="26"/>
          <w:szCs w:val="26"/>
        </w:rPr>
        <w:t xml:space="preserve">. </w:t>
      </w:r>
    </w:p>
    <w:p w14:paraId="06FDB678" w14:textId="77777777" w:rsidR="00104AC8"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 xml:space="preserve">                                                    </w:t>
      </w:r>
      <w:r w:rsidR="0062752B" w:rsidRPr="001454F5">
        <w:rPr>
          <w:rFonts w:ascii="Garamond" w:hAnsi="Garamond"/>
          <w:sz w:val="26"/>
          <w:szCs w:val="26"/>
        </w:rPr>
        <w:tab/>
      </w:r>
    </w:p>
    <w:p w14:paraId="1C6A3E90" w14:textId="77777777" w:rsidR="00104AC8" w:rsidRDefault="00104AC8" w:rsidP="001454F5">
      <w:pPr>
        <w:tabs>
          <w:tab w:val="left" w:pos="426"/>
        </w:tabs>
        <w:spacing w:afterLines="40" w:after="96" w:line="360" w:lineRule="auto"/>
        <w:jc w:val="both"/>
        <w:rPr>
          <w:rFonts w:ascii="Garamond" w:hAnsi="Garamond"/>
          <w:sz w:val="26"/>
          <w:szCs w:val="26"/>
        </w:rPr>
      </w:pPr>
    </w:p>
    <w:p w14:paraId="2F627EBB" w14:textId="32EEE218" w:rsidR="00620065" w:rsidRPr="001454F5" w:rsidRDefault="00C871F6" w:rsidP="00104AC8">
      <w:pPr>
        <w:tabs>
          <w:tab w:val="left" w:pos="426"/>
        </w:tabs>
        <w:spacing w:afterLines="40" w:after="96" w:line="360" w:lineRule="auto"/>
        <w:jc w:val="center"/>
        <w:rPr>
          <w:rFonts w:ascii="Garamond" w:hAnsi="Garamond"/>
          <w:sz w:val="26"/>
          <w:szCs w:val="26"/>
        </w:rPr>
      </w:pPr>
      <w:r w:rsidRPr="001454F5">
        <w:rPr>
          <w:rFonts w:ascii="Garamond" w:hAnsi="Garamond"/>
          <w:b/>
          <w:bCs/>
          <w:sz w:val="26"/>
          <w:szCs w:val="26"/>
        </w:rPr>
        <w:lastRenderedPageBreak/>
        <w:t>§ 11</w:t>
      </w:r>
    </w:p>
    <w:p w14:paraId="76A3B82B" w14:textId="5FD4C7B0" w:rsidR="00F10085" w:rsidRDefault="00ED00F6" w:rsidP="00ED00F6">
      <w:pPr>
        <w:tabs>
          <w:tab w:val="left" w:pos="426"/>
        </w:tabs>
        <w:spacing w:afterLines="40" w:after="96" w:line="360" w:lineRule="auto"/>
        <w:jc w:val="both"/>
        <w:rPr>
          <w:rFonts w:ascii="Garamond" w:hAnsi="Garamond"/>
          <w:sz w:val="26"/>
          <w:szCs w:val="26"/>
        </w:rPr>
      </w:pPr>
      <w:r>
        <w:rPr>
          <w:rFonts w:ascii="Garamond" w:hAnsi="Garamond"/>
          <w:sz w:val="26"/>
          <w:szCs w:val="26"/>
        </w:rPr>
        <w:t>Odmowa lub uchylanie się od zawarcia Umowy Przyrzeczonej przez Najemcę, z zastrzeżeniem § 2 ust. 3, będzie implikowała możliwość naliczenia Najemcy przez Wynajmującego kary umownej w wysokości odpowiadającej stawce czynszu wskazanej w §  3 ust. 1, za dwa pełne miesiące.</w:t>
      </w:r>
    </w:p>
    <w:p w14:paraId="40B21C30" w14:textId="77777777" w:rsidR="00ED00F6" w:rsidRPr="001454F5" w:rsidRDefault="00ED00F6" w:rsidP="00ED00F6">
      <w:pPr>
        <w:tabs>
          <w:tab w:val="left" w:pos="426"/>
        </w:tabs>
        <w:spacing w:afterLines="40" w:after="96" w:line="360" w:lineRule="auto"/>
        <w:jc w:val="both"/>
        <w:rPr>
          <w:rFonts w:ascii="Garamond" w:hAnsi="Garamond"/>
          <w:sz w:val="26"/>
          <w:szCs w:val="26"/>
        </w:rPr>
      </w:pPr>
    </w:p>
    <w:p w14:paraId="01DD476E" w14:textId="77777777" w:rsidR="00620065" w:rsidRPr="001454F5" w:rsidRDefault="00F10085" w:rsidP="001454F5">
      <w:pPr>
        <w:tabs>
          <w:tab w:val="left" w:pos="426"/>
        </w:tabs>
        <w:spacing w:afterLines="40" w:after="96" w:line="360" w:lineRule="auto"/>
        <w:rPr>
          <w:rFonts w:ascii="Garamond" w:hAnsi="Garamond"/>
          <w:b/>
          <w:bCs/>
          <w:sz w:val="26"/>
          <w:szCs w:val="26"/>
        </w:rPr>
      </w:pP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Pr="001454F5">
        <w:rPr>
          <w:rFonts w:ascii="Garamond" w:hAnsi="Garamond"/>
          <w:sz w:val="26"/>
          <w:szCs w:val="26"/>
        </w:rPr>
        <w:tab/>
      </w:r>
      <w:r w:rsidR="00620065" w:rsidRPr="001454F5">
        <w:rPr>
          <w:rFonts w:ascii="Garamond" w:hAnsi="Garamond"/>
          <w:b/>
          <w:bCs/>
          <w:sz w:val="26"/>
          <w:szCs w:val="26"/>
        </w:rPr>
        <w:t>§ 1</w:t>
      </w:r>
      <w:r w:rsidR="00C871F6" w:rsidRPr="001454F5">
        <w:rPr>
          <w:rFonts w:ascii="Garamond" w:hAnsi="Garamond"/>
          <w:b/>
          <w:bCs/>
          <w:sz w:val="26"/>
          <w:szCs w:val="26"/>
        </w:rPr>
        <w:t>2</w:t>
      </w:r>
    </w:p>
    <w:p w14:paraId="2109F98A" w14:textId="73B569C1" w:rsidR="00620065" w:rsidRDefault="00620065" w:rsidP="001454F5">
      <w:pPr>
        <w:numPr>
          <w:ilvl w:val="0"/>
          <w:numId w:val="16"/>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W sp</w:t>
      </w:r>
      <w:r w:rsidR="00F10085" w:rsidRPr="001454F5">
        <w:rPr>
          <w:rFonts w:ascii="Garamond" w:hAnsi="Garamond"/>
          <w:sz w:val="26"/>
          <w:szCs w:val="26"/>
        </w:rPr>
        <w:t>rawach nie uregulowanych umową mają</w:t>
      </w:r>
      <w:r w:rsidRPr="001454F5">
        <w:rPr>
          <w:rFonts w:ascii="Garamond" w:hAnsi="Garamond"/>
          <w:sz w:val="26"/>
          <w:szCs w:val="26"/>
        </w:rPr>
        <w:t xml:space="preserve"> zastosowanie przepisy Kodeksu    </w:t>
      </w:r>
      <w:r w:rsidR="00F10085" w:rsidRPr="001454F5">
        <w:rPr>
          <w:rFonts w:ascii="Garamond" w:hAnsi="Garamond"/>
          <w:sz w:val="26"/>
          <w:szCs w:val="26"/>
        </w:rPr>
        <w:t>Cywilnego</w:t>
      </w:r>
      <w:r w:rsidRPr="001454F5">
        <w:rPr>
          <w:rFonts w:ascii="Garamond" w:hAnsi="Garamond"/>
          <w:sz w:val="26"/>
          <w:szCs w:val="26"/>
        </w:rPr>
        <w:t>.</w:t>
      </w:r>
    </w:p>
    <w:p w14:paraId="7CCB0B42" w14:textId="77777777" w:rsidR="00ED00F6" w:rsidRPr="00ED00F6" w:rsidRDefault="00ED00F6" w:rsidP="00ED00F6">
      <w:pPr>
        <w:pStyle w:val="Akapitzlist"/>
        <w:numPr>
          <w:ilvl w:val="0"/>
          <w:numId w:val="16"/>
        </w:numPr>
        <w:tabs>
          <w:tab w:val="left" w:pos="426"/>
        </w:tabs>
        <w:spacing w:afterLines="40" w:after="96" w:line="360" w:lineRule="auto"/>
        <w:jc w:val="both"/>
        <w:rPr>
          <w:rFonts w:ascii="Garamond" w:hAnsi="Garamond"/>
          <w:sz w:val="26"/>
          <w:szCs w:val="26"/>
        </w:rPr>
      </w:pPr>
      <w:r w:rsidRPr="00ED00F6">
        <w:rPr>
          <w:rFonts w:ascii="Garamond" w:hAnsi="Garamond"/>
          <w:sz w:val="26"/>
          <w:szCs w:val="26"/>
        </w:rPr>
        <w:t>Wszelkie zmiany dotyczące niniejszej Umowy  wymagają formy pisemnej.</w:t>
      </w:r>
    </w:p>
    <w:p w14:paraId="16B6EDEB" w14:textId="46068415" w:rsidR="00620065" w:rsidRPr="001454F5" w:rsidRDefault="00620065" w:rsidP="001454F5">
      <w:pPr>
        <w:numPr>
          <w:ilvl w:val="0"/>
          <w:numId w:val="16"/>
        </w:numPr>
        <w:tabs>
          <w:tab w:val="left" w:pos="426"/>
        </w:tabs>
        <w:spacing w:afterLines="40" w:after="96" w:line="360" w:lineRule="auto"/>
        <w:ind w:left="0" w:firstLine="0"/>
        <w:jc w:val="both"/>
        <w:rPr>
          <w:rFonts w:ascii="Garamond" w:hAnsi="Garamond"/>
          <w:sz w:val="26"/>
          <w:szCs w:val="26"/>
        </w:rPr>
      </w:pPr>
      <w:r w:rsidRPr="001454F5">
        <w:rPr>
          <w:rFonts w:ascii="Garamond" w:hAnsi="Garamond"/>
          <w:sz w:val="26"/>
          <w:szCs w:val="26"/>
        </w:rPr>
        <w:t>Do rozstrzygnięcia wszystkich sporów, kt</w:t>
      </w:r>
      <w:r w:rsidR="00104AC8">
        <w:rPr>
          <w:rFonts w:ascii="Garamond" w:hAnsi="Garamond"/>
          <w:sz w:val="26"/>
          <w:szCs w:val="26"/>
        </w:rPr>
        <w:t>óre mogą wyniknąć z niniejszej U</w:t>
      </w:r>
      <w:r w:rsidRPr="001454F5">
        <w:rPr>
          <w:rFonts w:ascii="Garamond" w:hAnsi="Garamond"/>
          <w:sz w:val="26"/>
          <w:szCs w:val="26"/>
        </w:rPr>
        <w:t xml:space="preserve">mowy będzie właściwy Sąd dla siedziby Wynajmującego.  </w:t>
      </w:r>
    </w:p>
    <w:p w14:paraId="5C9A939C" w14:textId="77777777" w:rsidR="00104AC8"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 xml:space="preserve"> </w:t>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r w:rsidR="00C871F6" w:rsidRPr="001454F5">
        <w:rPr>
          <w:rFonts w:ascii="Garamond" w:hAnsi="Garamond"/>
          <w:sz w:val="26"/>
          <w:szCs w:val="26"/>
        </w:rPr>
        <w:tab/>
      </w:r>
    </w:p>
    <w:p w14:paraId="02D1FF21" w14:textId="311DA4CF" w:rsidR="00620065" w:rsidRPr="001454F5" w:rsidRDefault="00C871F6" w:rsidP="00104AC8">
      <w:pPr>
        <w:tabs>
          <w:tab w:val="left" w:pos="426"/>
        </w:tabs>
        <w:spacing w:afterLines="40" w:after="96" w:line="360" w:lineRule="auto"/>
        <w:jc w:val="center"/>
        <w:rPr>
          <w:rFonts w:ascii="Garamond" w:hAnsi="Garamond"/>
          <w:sz w:val="26"/>
          <w:szCs w:val="26"/>
        </w:rPr>
      </w:pPr>
      <w:r w:rsidRPr="001454F5">
        <w:rPr>
          <w:rFonts w:ascii="Garamond" w:hAnsi="Garamond"/>
          <w:b/>
          <w:bCs/>
          <w:sz w:val="26"/>
          <w:szCs w:val="26"/>
        </w:rPr>
        <w:t>§ 13</w:t>
      </w:r>
    </w:p>
    <w:p w14:paraId="7F5C3110" w14:textId="4C7FC6FA"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Umowa została sporządzona w dwóch jednobrzmiących egzemplarzach ,</w:t>
      </w:r>
      <w:r w:rsidR="00104AC8">
        <w:rPr>
          <w:rFonts w:ascii="Garamond" w:hAnsi="Garamond"/>
          <w:sz w:val="26"/>
          <w:szCs w:val="26"/>
        </w:rPr>
        <w:t xml:space="preserve"> po jednym dla każdej ze stron U</w:t>
      </w:r>
      <w:r w:rsidRPr="001454F5">
        <w:rPr>
          <w:rFonts w:ascii="Garamond" w:hAnsi="Garamond"/>
          <w:sz w:val="26"/>
          <w:szCs w:val="26"/>
        </w:rPr>
        <w:t>mowy.</w:t>
      </w:r>
    </w:p>
    <w:p w14:paraId="0ED339E9" w14:textId="77777777" w:rsidR="00620065" w:rsidRPr="001454F5" w:rsidRDefault="00620065" w:rsidP="001454F5">
      <w:pPr>
        <w:tabs>
          <w:tab w:val="left" w:pos="426"/>
        </w:tabs>
        <w:spacing w:afterLines="40" w:after="96" w:line="360" w:lineRule="auto"/>
        <w:jc w:val="both"/>
        <w:rPr>
          <w:rFonts w:ascii="Garamond" w:hAnsi="Garamond"/>
          <w:sz w:val="26"/>
          <w:szCs w:val="26"/>
        </w:rPr>
      </w:pPr>
    </w:p>
    <w:p w14:paraId="5861664D" w14:textId="77777777"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 xml:space="preserve">                                          </w:t>
      </w:r>
    </w:p>
    <w:p w14:paraId="2B9E7CD4" w14:textId="77777777"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 xml:space="preserve">                            </w:t>
      </w:r>
    </w:p>
    <w:p w14:paraId="7A279738" w14:textId="77777777" w:rsidR="00620065" w:rsidRPr="001454F5" w:rsidRDefault="00620065" w:rsidP="001454F5">
      <w:pPr>
        <w:tabs>
          <w:tab w:val="left" w:pos="426"/>
        </w:tabs>
        <w:spacing w:afterLines="40" w:after="96" w:line="360" w:lineRule="auto"/>
        <w:jc w:val="both"/>
        <w:rPr>
          <w:rFonts w:ascii="Garamond" w:hAnsi="Garamond"/>
          <w:sz w:val="26"/>
          <w:szCs w:val="26"/>
        </w:rPr>
      </w:pPr>
      <w:r w:rsidRPr="001454F5">
        <w:rPr>
          <w:rFonts w:ascii="Garamond" w:hAnsi="Garamond"/>
          <w:sz w:val="26"/>
          <w:szCs w:val="26"/>
        </w:rPr>
        <w:t>WYNAJMUJĄCY                                                                                 NAJEMCA</w:t>
      </w:r>
    </w:p>
    <w:sectPr w:rsidR="00620065" w:rsidRPr="001454F5" w:rsidSect="00015CFA">
      <w:headerReference w:type="default" r:id="rId9"/>
      <w:footerReference w:type="default" r:id="rId10"/>
      <w:pgSz w:w="11906" w:h="16838"/>
      <w:pgMar w:top="1418"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9615" w14:textId="77777777" w:rsidR="00A411DD" w:rsidRDefault="00A411DD" w:rsidP="00015CFA">
      <w:r>
        <w:separator/>
      </w:r>
    </w:p>
  </w:endnote>
  <w:endnote w:type="continuationSeparator" w:id="0">
    <w:p w14:paraId="47BC9CDC" w14:textId="77777777" w:rsidR="00A411DD" w:rsidRDefault="00A411DD" w:rsidP="00015CFA">
      <w:r>
        <w:continuationSeparator/>
      </w:r>
    </w:p>
  </w:endnote>
  <w:endnote w:type="continuationNotice" w:id="1">
    <w:p w14:paraId="40C6749A" w14:textId="77777777" w:rsidR="00A411DD" w:rsidRDefault="00A41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471D" w14:textId="77777777" w:rsidR="00C872BD" w:rsidRDefault="00C872BD" w:rsidP="00015CFA">
    <w:pPr>
      <w:pStyle w:val="Stopka"/>
    </w:pPr>
    <w:r>
      <w:t>……………………...</w:t>
    </w:r>
    <w:r>
      <w:tab/>
    </w:r>
    <w:r>
      <w:tab/>
      <w:t>………………..</w:t>
    </w:r>
  </w:p>
  <w:p w14:paraId="6C720278" w14:textId="77777777" w:rsidR="00C872BD" w:rsidRDefault="00C872BD" w:rsidP="00015CFA">
    <w:pPr>
      <w:pStyle w:val="Stopka"/>
      <w:tabs>
        <w:tab w:val="clear" w:pos="9072"/>
        <w:tab w:val="right" w:pos="8931"/>
      </w:tabs>
      <w:ind w:left="142"/>
    </w:pPr>
    <w:r>
      <w:t>WYNAJMUJĄCY</w:t>
    </w:r>
    <w:r>
      <w:tab/>
    </w:r>
    <w:r>
      <w:tab/>
      <w:t>NAJEMCA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1ACC0" w14:textId="77777777" w:rsidR="00A411DD" w:rsidRDefault="00A411DD" w:rsidP="00015CFA">
      <w:r>
        <w:separator/>
      </w:r>
    </w:p>
  </w:footnote>
  <w:footnote w:type="continuationSeparator" w:id="0">
    <w:p w14:paraId="3E448A02" w14:textId="77777777" w:rsidR="00A411DD" w:rsidRDefault="00A411DD" w:rsidP="00015CFA">
      <w:r>
        <w:continuationSeparator/>
      </w:r>
    </w:p>
  </w:footnote>
  <w:footnote w:type="continuationNotice" w:id="1">
    <w:p w14:paraId="5403AE15" w14:textId="77777777" w:rsidR="00A411DD" w:rsidRDefault="00A41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1AF8" w14:textId="77777777" w:rsidR="00C872BD" w:rsidRDefault="00C872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D6F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C"/>
    <w:multiLevelType w:val="singleLevel"/>
    <w:tmpl w:val="0000000C"/>
    <w:name w:val="WW8Num33"/>
    <w:lvl w:ilvl="0">
      <w:start w:val="1"/>
      <w:numFmt w:val="decimal"/>
      <w:lvlText w:val="%1."/>
      <w:lvlJc w:val="left"/>
      <w:pPr>
        <w:tabs>
          <w:tab w:val="num" w:pos="360"/>
        </w:tabs>
        <w:ind w:left="360" w:hanging="360"/>
      </w:pPr>
      <w:rPr>
        <w:b w:val="0"/>
        <w:i w:val="0"/>
      </w:rPr>
    </w:lvl>
  </w:abstractNum>
  <w:abstractNum w:abstractNumId="2" w15:restartNumberingAfterBreak="0">
    <w:nsid w:val="00BD063C"/>
    <w:multiLevelType w:val="hybridMultilevel"/>
    <w:tmpl w:val="7F8E0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E5C10"/>
    <w:multiLevelType w:val="multilevel"/>
    <w:tmpl w:val="54E09C06"/>
    <w:lvl w:ilvl="0">
      <w:start w:val="1"/>
      <w:numFmt w:val="decimal"/>
      <w:lvlText w:val="%1."/>
      <w:lvlJc w:val="left"/>
      <w:pPr>
        <w:ind w:left="1080" w:hanging="720"/>
      </w:pPr>
      <w:rPr>
        <w:rFonts w:hint="default"/>
        <w:b/>
        <w:u w:val="none"/>
      </w:rPr>
    </w:lvl>
    <w:lvl w:ilvl="1">
      <w:start w:val="1"/>
      <w:numFmt w:val="decimal"/>
      <w:isLgl/>
      <w:lvlText w:val="%2."/>
      <w:lvlJc w:val="left"/>
      <w:pPr>
        <w:ind w:left="1080" w:hanging="720"/>
      </w:pPr>
      <w:rPr>
        <w:rFonts w:ascii="Garamond" w:eastAsia="Times New Roman" w:hAnsi="Garamond" w:cs="Times New Roman" w:hint="default"/>
        <w:b w:val="0"/>
        <w:i w:val="0"/>
        <w:color w:val="000000"/>
      </w:rPr>
    </w:lvl>
    <w:lvl w:ilvl="2">
      <w:start w:val="1"/>
      <w:numFmt w:val="decimal"/>
      <w:isLgl/>
      <w:lvlText w:val="%3)"/>
      <w:lvlJc w:val="left"/>
      <w:pPr>
        <w:ind w:left="1080" w:hanging="720"/>
      </w:pPr>
      <w:rPr>
        <w:rFonts w:ascii="Garamond" w:eastAsia="Times New Roman" w:hAnsi="Garamond" w:cs="Times New Roman"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10CC0442"/>
    <w:multiLevelType w:val="hybridMultilevel"/>
    <w:tmpl w:val="4C4A343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6433DB"/>
    <w:multiLevelType w:val="hybridMultilevel"/>
    <w:tmpl w:val="A798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054"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03252"/>
    <w:multiLevelType w:val="hybridMultilevel"/>
    <w:tmpl w:val="56B02F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7F2E12"/>
    <w:multiLevelType w:val="hybridMultilevel"/>
    <w:tmpl w:val="8B722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3186D"/>
    <w:multiLevelType w:val="hybridMultilevel"/>
    <w:tmpl w:val="5336A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43932"/>
    <w:multiLevelType w:val="hybridMultilevel"/>
    <w:tmpl w:val="C5FE2D1A"/>
    <w:lvl w:ilvl="0" w:tplc="2F148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A3036"/>
    <w:multiLevelType w:val="hybridMultilevel"/>
    <w:tmpl w:val="05E0DA9A"/>
    <w:lvl w:ilvl="0" w:tplc="61B859CE">
      <w:start w:val="1"/>
      <w:numFmt w:val="decimal"/>
      <w:lvlText w:val="%1"/>
      <w:lvlJc w:val="left"/>
      <w:pPr>
        <w:tabs>
          <w:tab w:val="num" w:pos="720"/>
        </w:tabs>
        <w:ind w:left="720" w:hanging="360"/>
      </w:pPr>
      <w:rPr>
        <w:rFonts w:hint="default"/>
      </w:rPr>
    </w:lvl>
    <w:lvl w:ilvl="1" w:tplc="83B8B028">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905B7A"/>
    <w:multiLevelType w:val="hybridMultilevel"/>
    <w:tmpl w:val="57BE64D0"/>
    <w:lvl w:ilvl="0" w:tplc="7E76DD68">
      <w:start w:val="1"/>
      <w:numFmt w:val="decimal"/>
      <w:lvlText w:val="%1."/>
      <w:lvlJc w:val="left"/>
      <w:pPr>
        <w:ind w:left="720" w:hanging="360"/>
      </w:pPr>
      <w:rPr>
        <w:rFonts w:ascii="Times New Roman" w:eastAsia="Times New Roman"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07E7F"/>
    <w:multiLevelType w:val="hybridMultilevel"/>
    <w:tmpl w:val="6ABC1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E3343"/>
    <w:multiLevelType w:val="hybridMultilevel"/>
    <w:tmpl w:val="C3AAD328"/>
    <w:lvl w:ilvl="0" w:tplc="0415000F">
      <w:start w:val="1"/>
      <w:numFmt w:val="decimal"/>
      <w:lvlText w:val="%1."/>
      <w:lvlJc w:val="left"/>
      <w:pPr>
        <w:ind w:left="720" w:hanging="360"/>
      </w:pPr>
      <w:rPr>
        <w:rFonts w:hint="default"/>
      </w:rPr>
    </w:lvl>
    <w:lvl w:ilvl="1" w:tplc="3B0A5FE8">
      <w:start w:val="1"/>
      <w:numFmt w:val="decimal"/>
      <w:lvlText w:val="%2)"/>
      <w:lvlJc w:val="left"/>
      <w:pPr>
        <w:ind w:left="1440"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04B70"/>
    <w:multiLevelType w:val="multilevel"/>
    <w:tmpl w:val="27AEC10E"/>
    <w:lvl w:ilvl="0">
      <w:start w:val="7"/>
      <w:numFmt w:val="decimal"/>
      <w:lvlText w:val="%1."/>
      <w:lvlJc w:val="left"/>
      <w:pPr>
        <w:tabs>
          <w:tab w:val="num" w:pos="360"/>
        </w:tabs>
        <w:ind w:left="360" w:hanging="360"/>
      </w:pPr>
      <w:rPr>
        <w:rFonts w:cs="Times New Roman"/>
        <w:lang w:val="pl-PL"/>
      </w:rPr>
    </w:lvl>
    <w:lvl w:ilvl="1">
      <w:start w:val="1"/>
      <w:numFmt w:val="decimal"/>
      <w:lvlText w:val="%1.%2."/>
      <w:lvlJc w:val="left"/>
      <w:pPr>
        <w:tabs>
          <w:tab w:val="num" w:pos="644"/>
        </w:tabs>
        <w:ind w:left="644" w:hanging="360"/>
      </w:pPr>
      <w:rPr>
        <w:rFonts w:ascii="Calibri" w:hAnsi="Calibri" w:cs="Times New Roman" w:hint="default"/>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3131"/>
        </w:tabs>
        <w:ind w:left="3131"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2D223DC9"/>
    <w:multiLevelType w:val="hybridMultilevel"/>
    <w:tmpl w:val="1F161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93114"/>
    <w:multiLevelType w:val="hybridMultilevel"/>
    <w:tmpl w:val="68BC9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B5387"/>
    <w:multiLevelType w:val="multilevel"/>
    <w:tmpl w:val="9476DB18"/>
    <w:lvl w:ilvl="0">
      <w:start w:val="1"/>
      <w:numFmt w:val="decimal"/>
      <w:lvlText w:val="%1."/>
      <w:lvlJc w:val="left"/>
      <w:pPr>
        <w:ind w:left="720" w:hanging="720"/>
      </w:pPr>
      <w:rPr>
        <w:rFonts w:hint="default"/>
        <w:b w:val="0"/>
        <w:u w:val="none"/>
      </w:rPr>
    </w:lvl>
    <w:lvl w:ilvl="1">
      <w:start w:val="1"/>
      <w:numFmt w:val="decimal"/>
      <w:lvlText w:val="%2."/>
      <w:lvlJc w:val="left"/>
      <w:pPr>
        <w:ind w:left="1080" w:hanging="720"/>
      </w:pPr>
      <w:rPr>
        <w:rFonts w:hint="default"/>
        <w:i w:val="0"/>
        <w:color w:val="000000"/>
      </w:rPr>
    </w:lvl>
    <w:lvl w:ilvl="2">
      <w:start w:val="1"/>
      <w:numFmt w:val="decimal"/>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15:restartNumberingAfterBreak="0">
    <w:nsid w:val="33601C4D"/>
    <w:multiLevelType w:val="hybridMultilevel"/>
    <w:tmpl w:val="EB107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A0F2E"/>
    <w:multiLevelType w:val="hybridMultilevel"/>
    <w:tmpl w:val="11541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EE1"/>
    <w:multiLevelType w:val="hybridMultilevel"/>
    <w:tmpl w:val="8E643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9A12AC"/>
    <w:multiLevelType w:val="hybridMultilevel"/>
    <w:tmpl w:val="327E9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214AB"/>
    <w:multiLevelType w:val="hybridMultilevel"/>
    <w:tmpl w:val="73A86B2A"/>
    <w:lvl w:ilvl="0" w:tplc="04150011">
      <w:start w:val="1"/>
      <w:numFmt w:val="decimal"/>
      <w:lvlText w:val="%1)"/>
      <w:lvlJc w:val="left"/>
      <w:pPr>
        <w:tabs>
          <w:tab w:val="num" w:pos="720"/>
        </w:tabs>
        <w:ind w:left="720" w:hanging="360"/>
      </w:pPr>
    </w:lvl>
    <w:lvl w:ilvl="1" w:tplc="CC54653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0664EAE"/>
    <w:multiLevelType w:val="hybridMultilevel"/>
    <w:tmpl w:val="9E92DB5E"/>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1E819C0"/>
    <w:multiLevelType w:val="hybridMultilevel"/>
    <w:tmpl w:val="14A8E25E"/>
    <w:lvl w:ilvl="0" w:tplc="89FE47AC">
      <w:start w:val="2"/>
      <w:numFmt w:val="bullet"/>
      <w:lvlText w:val="-"/>
      <w:lvlJc w:val="left"/>
      <w:pPr>
        <w:tabs>
          <w:tab w:val="num" w:pos="3720"/>
        </w:tabs>
        <w:ind w:left="3720" w:hanging="360"/>
      </w:pPr>
      <w:rPr>
        <w:rFonts w:ascii="Times New Roman" w:eastAsia="Times New Roman" w:hAnsi="Times New Roman" w:cs="Times New Roman" w:hint="default"/>
      </w:rPr>
    </w:lvl>
    <w:lvl w:ilvl="1" w:tplc="04150003" w:tentative="1">
      <w:start w:val="1"/>
      <w:numFmt w:val="bullet"/>
      <w:lvlText w:val="o"/>
      <w:lvlJc w:val="left"/>
      <w:pPr>
        <w:tabs>
          <w:tab w:val="num" w:pos="4440"/>
        </w:tabs>
        <w:ind w:left="4440" w:hanging="360"/>
      </w:pPr>
      <w:rPr>
        <w:rFonts w:ascii="Courier New" w:hAnsi="Courier New" w:hint="default"/>
      </w:rPr>
    </w:lvl>
    <w:lvl w:ilvl="2" w:tplc="04150005" w:tentative="1">
      <w:start w:val="1"/>
      <w:numFmt w:val="bullet"/>
      <w:lvlText w:val=""/>
      <w:lvlJc w:val="left"/>
      <w:pPr>
        <w:tabs>
          <w:tab w:val="num" w:pos="5160"/>
        </w:tabs>
        <w:ind w:left="5160" w:hanging="360"/>
      </w:pPr>
      <w:rPr>
        <w:rFonts w:ascii="Wingdings" w:hAnsi="Wingdings" w:hint="default"/>
      </w:rPr>
    </w:lvl>
    <w:lvl w:ilvl="3" w:tplc="04150001" w:tentative="1">
      <w:start w:val="1"/>
      <w:numFmt w:val="bullet"/>
      <w:lvlText w:val=""/>
      <w:lvlJc w:val="left"/>
      <w:pPr>
        <w:tabs>
          <w:tab w:val="num" w:pos="5880"/>
        </w:tabs>
        <w:ind w:left="5880" w:hanging="360"/>
      </w:pPr>
      <w:rPr>
        <w:rFonts w:ascii="Symbol" w:hAnsi="Symbol" w:hint="default"/>
      </w:rPr>
    </w:lvl>
    <w:lvl w:ilvl="4" w:tplc="04150003" w:tentative="1">
      <w:start w:val="1"/>
      <w:numFmt w:val="bullet"/>
      <w:lvlText w:val="o"/>
      <w:lvlJc w:val="left"/>
      <w:pPr>
        <w:tabs>
          <w:tab w:val="num" w:pos="6600"/>
        </w:tabs>
        <w:ind w:left="6600" w:hanging="360"/>
      </w:pPr>
      <w:rPr>
        <w:rFonts w:ascii="Courier New" w:hAnsi="Courier New" w:hint="default"/>
      </w:rPr>
    </w:lvl>
    <w:lvl w:ilvl="5" w:tplc="04150005" w:tentative="1">
      <w:start w:val="1"/>
      <w:numFmt w:val="bullet"/>
      <w:lvlText w:val=""/>
      <w:lvlJc w:val="left"/>
      <w:pPr>
        <w:tabs>
          <w:tab w:val="num" w:pos="7320"/>
        </w:tabs>
        <w:ind w:left="7320" w:hanging="360"/>
      </w:pPr>
      <w:rPr>
        <w:rFonts w:ascii="Wingdings" w:hAnsi="Wingdings" w:hint="default"/>
      </w:rPr>
    </w:lvl>
    <w:lvl w:ilvl="6" w:tplc="04150001" w:tentative="1">
      <w:start w:val="1"/>
      <w:numFmt w:val="bullet"/>
      <w:lvlText w:val=""/>
      <w:lvlJc w:val="left"/>
      <w:pPr>
        <w:tabs>
          <w:tab w:val="num" w:pos="8040"/>
        </w:tabs>
        <w:ind w:left="8040" w:hanging="360"/>
      </w:pPr>
      <w:rPr>
        <w:rFonts w:ascii="Symbol" w:hAnsi="Symbol" w:hint="default"/>
      </w:rPr>
    </w:lvl>
    <w:lvl w:ilvl="7" w:tplc="04150003" w:tentative="1">
      <w:start w:val="1"/>
      <w:numFmt w:val="bullet"/>
      <w:lvlText w:val="o"/>
      <w:lvlJc w:val="left"/>
      <w:pPr>
        <w:tabs>
          <w:tab w:val="num" w:pos="8760"/>
        </w:tabs>
        <w:ind w:left="8760" w:hanging="360"/>
      </w:pPr>
      <w:rPr>
        <w:rFonts w:ascii="Courier New" w:hAnsi="Courier New" w:hint="default"/>
      </w:rPr>
    </w:lvl>
    <w:lvl w:ilvl="8" w:tplc="04150005" w:tentative="1">
      <w:start w:val="1"/>
      <w:numFmt w:val="bullet"/>
      <w:lvlText w:val=""/>
      <w:lvlJc w:val="left"/>
      <w:pPr>
        <w:tabs>
          <w:tab w:val="num" w:pos="9480"/>
        </w:tabs>
        <w:ind w:left="9480" w:hanging="360"/>
      </w:pPr>
      <w:rPr>
        <w:rFonts w:ascii="Wingdings" w:hAnsi="Wingdings" w:hint="default"/>
      </w:rPr>
    </w:lvl>
  </w:abstractNum>
  <w:abstractNum w:abstractNumId="25" w15:restartNumberingAfterBreak="0">
    <w:nsid w:val="4529059A"/>
    <w:multiLevelType w:val="hybridMultilevel"/>
    <w:tmpl w:val="9B360F2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A7D41"/>
    <w:multiLevelType w:val="hybridMultilevel"/>
    <w:tmpl w:val="09EE29A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1">
      <w:start w:val="1"/>
      <w:numFmt w:val="decimal"/>
      <w:lvlText w:val="%3)"/>
      <w:lvlJc w:val="left"/>
      <w:pPr>
        <w:ind w:left="1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8D13F8"/>
    <w:multiLevelType w:val="multilevel"/>
    <w:tmpl w:val="E048BA4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4F7924CF"/>
    <w:multiLevelType w:val="hybridMultilevel"/>
    <w:tmpl w:val="EF009812"/>
    <w:lvl w:ilvl="0" w:tplc="AFE691A4">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79E2224"/>
    <w:multiLevelType w:val="hybridMultilevel"/>
    <w:tmpl w:val="A22A99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AD5AFC"/>
    <w:multiLevelType w:val="hybridMultilevel"/>
    <w:tmpl w:val="CAE68B40"/>
    <w:lvl w:ilvl="0" w:tplc="47749C7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2734C"/>
    <w:multiLevelType w:val="hybridMultilevel"/>
    <w:tmpl w:val="3EA0E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3D02D9"/>
    <w:multiLevelType w:val="hybridMultilevel"/>
    <w:tmpl w:val="11C861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49679E"/>
    <w:multiLevelType w:val="hybridMultilevel"/>
    <w:tmpl w:val="E124D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9052C"/>
    <w:multiLevelType w:val="hybridMultilevel"/>
    <w:tmpl w:val="9D762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E125A"/>
    <w:multiLevelType w:val="hybridMultilevel"/>
    <w:tmpl w:val="FACE35F0"/>
    <w:lvl w:ilvl="0" w:tplc="B89604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31"/>
  </w:num>
  <w:num w:numId="6">
    <w:abstractNumId w:val="15"/>
  </w:num>
  <w:num w:numId="7">
    <w:abstractNumId w:val="26"/>
  </w:num>
  <w:num w:numId="8">
    <w:abstractNumId w:val="5"/>
  </w:num>
  <w:num w:numId="9">
    <w:abstractNumId w:val="13"/>
  </w:num>
  <w:num w:numId="10">
    <w:abstractNumId w:val="35"/>
  </w:num>
  <w:num w:numId="11">
    <w:abstractNumId w:val="8"/>
  </w:num>
  <w:num w:numId="12">
    <w:abstractNumId w:val="12"/>
  </w:num>
  <w:num w:numId="13">
    <w:abstractNumId w:val="29"/>
  </w:num>
  <w:num w:numId="14">
    <w:abstractNumId w:val="7"/>
  </w:num>
  <w:num w:numId="15">
    <w:abstractNumId w:val="33"/>
  </w:num>
  <w:num w:numId="16">
    <w:abstractNumId w:val="32"/>
  </w:num>
  <w:num w:numId="17">
    <w:abstractNumId w:val="19"/>
  </w:num>
  <w:num w:numId="18">
    <w:abstractNumId w:val="4"/>
  </w:num>
  <w:num w:numId="19">
    <w:abstractNumId w:val="6"/>
  </w:num>
  <w:num w:numId="20">
    <w:abstractNumId w:val="21"/>
  </w:num>
  <w:num w:numId="21">
    <w:abstractNumId w:val="11"/>
  </w:num>
  <w:num w:numId="22">
    <w:abstractNumId w:val="3"/>
  </w:num>
  <w:num w:numId="23">
    <w:abstractNumId w:val="2"/>
  </w:num>
  <w:num w:numId="24">
    <w:abstractNumId w:val="18"/>
  </w:num>
  <w:num w:numId="25">
    <w:abstractNumId w:val="10"/>
  </w:num>
  <w:num w:numId="26">
    <w:abstractNumId w:val="17"/>
  </w:num>
  <w:num w:numId="27">
    <w:abstractNumId w:val="25"/>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597"/>
    <w:rsid w:val="00015CFA"/>
    <w:rsid w:val="00031086"/>
    <w:rsid w:val="000332C1"/>
    <w:rsid w:val="00056761"/>
    <w:rsid w:val="000A5BE0"/>
    <w:rsid w:val="000B5FBD"/>
    <w:rsid w:val="000C382A"/>
    <w:rsid w:val="000C4AEB"/>
    <w:rsid w:val="00104AC8"/>
    <w:rsid w:val="00135CE2"/>
    <w:rsid w:val="001454F5"/>
    <w:rsid w:val="00191F9B"/>
    <w:rsid w:val="001E498B"/>
    <w:rsid w:val="002146FD"/>
    <w:rsid w:val="00224D3D"/>
    <w:rsid w:val="00233F24"/>
    <w:rsid w:val="002630C2"/>
    <w:rsid w:val="002815AD"/>
    <w:rsid w:val="00283854"/>
    <w:rsid w:val="00292172"/>
    <w:rsid w:val="002B3CB2"/>
    <w:rsid w:val="00302F42"/>
    <w:rsid w:val="003245CE"/>
    <w:rsid w:val="00331665"/>
    <w:rsid w:val="00340177"/>
    <w:rsid w:val="00363836"/>
    <w:rsid w:val="0037762B"/>
    <w:rsid w:val="003B7A01"/>
    <w:rsid w:val="003D30CD"/>
    <w:rsid w:val="003E3F36"/>
    <w:rsid w:val="00432687"/>
    <w:rsid w:val="0044673D"/>
    <w:rsid w:val="004706A5"/>
    <w:rsid w:val="004729CA"/>
    <w:rsid w:val="00473A34"/>
    <w:rsid w:val="0049047C"/>
    <w:rsid w:val="004A75D3"/>
    <w:rsid w:val="004B1D91"/>
    <w:rsid w:val="004B26F8"/>
    <w:rsid w:val="004C3AAC"/>
    <w:rsid w:val="004F0597"/>
    <w:rsid w:val="005143C4"/>
    <w:rsid w:val="00523E0F"/>
    <w:rsid w:val="00531C2F"/>
    <w:rsid w:val="0054504F"/>
    <w:rsid w:val="00556BDF"/>
    <w:rsid w:val="005A2AC6"/>
    <w:rsid w:val="005D0454"/>
    <w:rsid w:val="006149A2"/>
    <w:rsid w:val="00615B88"/>
    <w:rsid w:val="00620065"/>
    <w:rsid w:val="00626DD1"/>
    <w:rsid w:val="0062752B"/>
    <w:rsid w:val="00641047"/>
    <w:rsid w:val="0066462F"/>
    <w:rsid w:val="006704E7"/>
    <w:rsid w:val="006B72A5"/>
    <w:rsid w:val="006D7958"/>
    <w:rsid w:val="006E65C4"/>
    <w:rsid w:val="00701197"/>
    <w:rsid w:val="007311A3"/>
    <w:rsid w:val="00734FE5"/>
    <w:rsid w:val="0075280D"/>
    <w:rsid w:val="007B2C52"/>
    <w:rsid w:val="007B5C85"/>
    <w:rsid w:val="007F457A"/>
    <w:rsid w:val="00800CAA"/>
    <w:rsid w:val="008129BF"/>
    <w:rsid w:val="00820B11"/>
    <w:rsid w:val="00843D6C"/>
    <w:rsid w:val="00846DC4"/>
    <w:rsid w:val="00846FE2"/>
    <w:rsid w:val="0089369E"/>
    <w:rsid w:val="008A5B3A"/>
    <w:rsid w:val="008B323B"/>
    <w:rsid w:val="008F7D59"/>
    <w:rsid w:val="00924543"/>
    <w:rsid w:val="00974169"/>
    <w:rsid w:val="009A5685"/>
    <w:rsid w:val="009D306A"/>
    <w:rsid w:val="00A21954"/>
    <w:rsid w:val="00A32CFD"/>
    <w:rsid w:val="00A411DD"/>
    <w:rsid w:val="00AB2FAC"/>
    <w:rsid w:val="00AC250C"/>
    <w:rsid w:val="00AD5F0D"/>
    <w:rsid w:val="00AE21D5"/>
    <w:rsid w:val="00AF4EB9"/>
    <w:rsid w:val="00B347BA"/>
    <w:rsid w:val="00B85945"/>
    <w:rsid w:val="00BB2C48"/>
    <w:rsid w:val="00BC60B9"/>
    <w:rsid w:val="00BD29B0"/>
    <w:rsid w:val="00BF183D"/>
    <w:rsid w:val="00BF2CAD"/>
    <w:rsid w:val="00BF3F32"/>
    <w:rsid w:val="00C13864"/>
    <w:rsid w:val="00C30411"/>
    <w:rsid w:val="00C66DBD"/>
    <w:rsid w:val="00C871F6"/>
    <w:rsid w:val="00C872BD"/>
    <w:rsid w:val="00C90C49"/>
    <w:rsid w:val="00CE58FE"/>
    <w:rsid w:val="00CF7B1B"/>
    <w:rsid w:val="00D03619"/>
    <w:rsid w:val="00D0471D"/>
    <w:rsid w:val="00D33473"/>
    <w:rsid w:val="00D37D8F"/>
    <w:rsid w:val="00D452F9"/>
    <w:rsid w:val="00D6795D"/>
    <w:rsid w:val="00D80A4A"/>
    <w:rsid w:val="00DC1F47"/>
    <w:rsid w:val="00E126EB"/>
    <w:rsid w:val="00E5022D"/>
    <w:rsid w:val="00E674D0"/>
    <w:rsid w:val="00E7303C"/>
    <w:rsid w:val="00E856A5"/>
    <w:rsid w:val="00EB50AC"/>
    <w:rsid w:val="00ED00F6"/>
    <w:rsid w:val="00EF5172"/>
    <w:rsid w:val="00F10085"/>
    <w:rsid w:val="00F30CA7"/>
    <w:rsid w:val="00F63001"/>
    <w:rsid w:val="00F851C1"/>
    <w:rsid w:val="00FC0DB7"/>
    <w:rsid w:val="00FC4655"/>
    <w:rsid w:val="00FE78EA"/>
    <w:rsid w:val="00FF484A"/>
    <w:rsid w:val="00FF50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7498E"/>
  <w15:docId w15:val="{9797A1AF-F20F-4183-AECB-6C815BA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28"/>
    </w:rPr>
  </w:style>
  <w:style w:type="paragraph" w:styleId="Nagwek3">
    <w:name w:val="heading 3"/>
    <w:basedOn w:val="Normalny"/>
    <w:next w:val="Normalny"/>
    <w:link w:val="Nagwek3Znak"/>
    <w:uiPriority w:val="9"/>
    <w:semiHidden/>
    <w:unhideWhenUsed/>
    <w:qFormat/>
    <w:rsid w:val="00A2195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
    <w:basedOn w:val="Normalny"/>
    <w:link w:val="AkapitzlistZnak"/>
    <w:uiPriority w:val="34"/>
    <w:qFormat/>
    <w:rsid w:val="0054504F"/>
    <w:pPr>
      <w:ind w:left="708"/>
    </w:pPr>
  </w:style>
  <w:style w:type="paragraph" w:styleId="Tekstdymka">
    <w:name w:val="Balloon Text"/>
    <w:basedOn w:val="Normalny"/>
    <w:link w:val="TekstdymkaZnak"/>
    <w:uiPriority w:val="99"/>
    <w:semiHidden/>
    <w:unhideWhenUsed/>
    <w:rsid w:val="00D03619"/>
    <w:rPr>
      <w:rFonts w:ascii="Segoe UI" w:hAnsi="Segoe UI" w:cs="Segoe UI"/>
      <w:sz w:val="18"/>
      <w:szCs w:val="18"/>
    </w:rPr>
  </w:style>
  <w:style w:type="character" w:customStyle="1" w:styleId="TekstdymkaZnak">
    <w:name w:val="Tekst dymka Znak"/>
    <w:link w:val="Tekstdymka"/>
    <w:uiPriority w:val="99"/>
    <w:semiHidden/>
    <w:rsid w:val="00D03619"/>
    <w:rPr>
      <w:rFonts w:ascii="Segoe UI" w:hAnsi="Segoe UI" w:cs="Segoe UI"/>
      <w:sz w:val="18"/>
      <w:szCs w:val="18"/>
    </w:rPr>
  </w:style>
  <w:style w:type="paragraph" w:styleId="Nagwek">
    <w:name w:val="header"/>
    <w:basedOn w:val="Normalny"/>
    <w:link w:val="NagwekZnak"/>
    <w:uiPriority w:val="99"/>
    <w:unhideWhenUsed/>
    <w:rsid w:val="00015CFA"/>
    <w:pPr>
      <w:tabs>
        <w:tab w:val="center" w:pos="4536"/>
        <w:tab w:val="right" w:pos="9072"/>
      </w:tabs>
    </w:pPr>
  </w:style>
  <w:style w:type="character" w:customStyle="1" w:styleId="NagwekZnak">
    <w:name w:val="Nagłówek Znak"/>
    <w:link w:val="Nagwek"/>
    <w:uiPriority w:val="99"/>
    <w:rsid w:val="00015CFA"/>
    <w:rPr>
      <w:sz w:val="24"/>
      <w:szCs w:val="24"/>
    </w:rPr>
  </w:style>
  <w:style w:type="paragraph" w:styleId="Stopka">
    <w:name w:val="footer"/>
    <w:basedOn w:val="Normalny"/>
    <w:link w:val="StopkaZnak"/>
    <w:uiPriority w:val="99"/>
    <w:unhideWhenUsed/>
    <w:rsid w:val="00015CFA"/>
    <w:pPr>
      <w:tabs>
        <w:tab w:val="center" w:pos="4536"/>
        <w:tab w:val="right" w:pos="9072"/>
      </w:tabs>
    </w:pPr>
  </w:style>
  <w:style w:type="character" w:customStyle="1" w:styleId="StopkaZnak">
    <w:name w:val="Stopka Znak"/>
    <w:link w:val="Stopka"/>
    <w:uiPriority w:val="99"/>
    <w:rsid w:val="00015CFA"/>
    <w:rPr>
      <w:sz w:val="24"/>
      <w:szCs w:val="24"/>
    </w:rPr>
  </w:style>
  <w:style w:type="character" w:customStyle="1" w:styleId="Nagwek3Znak">
    <w:name w:val="Nagłówek 3 Znak"/>
    <w:link w:val="Nagwek3"/>
    <w:uiPriority w:val="9"/>
    <w:semiHidden/>
    <w:rsid w:val="00A21954"/>
    <w:rPr>
      <w:rFonts w:ascii="Cambria" w:eastAsia="Times New Roman" w:hAnsi="Cambria" w:cs="Times New Roman"/>
      <w:b/>
      <w:bCs/>
      <w:sz w:val="26"/>
      <w:szCs w:val="26"/>
    </w:rPr>
  </w:style>
  <w:style w:type="paragraph" w:styleId="Tekstpodstawowywcity2">
    <w:name w:val="Body Text Indent 2"/>
    <w:basedOn w:val="Normalny"/>
    <w:link w:val="Tekstpodstawowywcity2Znak"/>
    <w:rsid w:val="00A21954"/>
    <w:pPr>
      <w:widowControl w:val="0"/>
      <w:ind w:left="1440" w:hanging="720"/>
    </w:pPr>
    <w:rPr>
      <w:szCs w:val="20"/>
    </w:rPr>
  </w:style>
  <w:style w:type="character" w:customStyle="1" w:styleId="Tekstpodstawowywcity2Znak">
    <w:name w:val="Tekst podstawowy wcięty 2 Znak"/>
    <w:link w:val="Tekstpodstawowywcity2"/>
    <w:rsid w:val="00A21954"/>
    <w:rPr>
      <w:sz w:val="24"/>
    </w:rPr>
  </w:style>
  <w:style w:type="character" w:styleId="Odwoaniedokomentarza">
    <w:name w:val="annotation reference"/>
    <w:uiPriority w:val="99"/>
    <w:semiHidden/>
    <w:rsid w:val="00A21954"/>
    <w:rPr>
      <w:sz w:val="16"/>
      <w:szCs w:val="16"/>
    </w:rPr>
  </w:style>
  <w:style w:type="paragraph" w:styleId="Tekstkomentarza">
    <w:name w:val="annotation text"/>
    <w:basedOn w:val="Normalny"/>
    <w:link w:val="TekstkomentarzaZnak"/>
    <w:uiPriority w:val="99"/>
    <w:semiHidden/>
    <w:rsid w:val="00A21954"/>
    <w:pPr>
      <w:widowControl w:val="0"/>
    </w:pPr>
    <w:rPr>
      <w:rFonts w:ascii="Courier New" w:hAnsi="Courier New"/>
      <w:sz w:val="20"/>
      <w:szCs w:val="20"/>
    </w:rPr>
  </w:style>
  <w:style w:type="character" w:customStyle="1" w:styleId="TekstkomentarzaZnak">
    <w:name w:val="Tekst komentarza Znak"/>
    <w:link w:val="Tekstkomentarza"/>
    <w:semiHidden/>
    <w:rsid w:val="00A21954"/>
    <w:rPr>
      <w:rFonts w:ascii="Courier New" w:hAnsi="Courier New"/>
    </w:rPr>
  </w:style>
  <w:style w:type="paragraph" w:styleId="Tematkomentarza">
    <w:name w:val="annotation subject"/>
    <w:basedOn w:val="Tekstkomentarza"/>
    <w:next w:val="Tekstkomentarza"/>
    <w:link w:val="TematkomentarzaZnak"/>
    <w:uiPriority w:val="99"/>
    <w:semiHidden/>
    <w:unhideWhenUsed/>
    <w:rsid w:val="00A21954"/>
    <w:pPr>
      <w:widowControl/>
    </w:pPr>
    <w:rPr>
      <w:rFonts w:ascii="Times New Roman" w:hAnsi="Times New Roman"/>
      <w:b/>
      <w:bCs/>
    </w:rPr>
  </w:style>
  <w:style w:type="character" w:customStyle="1" w:styleId="TematkomentarzaZnak">
    <w:name w:val="Temat komentarza Znak"/>
    <w:link w:val="Tematkomentarza"/>
    <w:uiPriority w:val="99"/>
    <w:semiHidden/>
    <w:rsid w:val="00A21954"/>
    <w:rPr>
      <w:rFonts w:ascii="Courier New" w:hAnsi="Courier New"/>
      <w:b/>
      <w:bCs/>
    </w:rPr>
  </w:style>
  <w:style w:type="character" w:customStyle="1" w:styleId="AkapitzlistZnak">
    <w:name w:val="Akapit z listą Znak"/>
    <w:aliases w:val="lp1 Znak"/>
    <w:link w:val="Akapitzlist"/>
    <w:uiPriority w:val="34"/>
    <w:locked/>
    <w:rsid w:val="00C66DBD"/>
    <w:rPr>
      <w:sz w:val="24"/>
      <w:szCs w:val="24"/>
    </w:rPr>
  </w:style>
  <w:style w:type="paragraph" w:customStyle="1" w:styleId="Standardowy1">
    <w:name w:val="Standardowy1"/>
    <w:rsid w:val="004A75D3"/>
    <w:rPr>
      <w:sz w:val="24"/>
    </w:rPr>
  </w:style>
  <w:style w:type="character" w:customStyle="1" w:styleId="zajawka">
    <w:name w:val="zajawka"/>
    <w:rsid w:val="00924543"/>
    <w:rPr>
      <w:rFonts w:ascii="Times New Roman" w:hAnsi="Times New Roman" w:cs="Times New Roman" w:hint="default"/>
    </w:rPr>
  </w:style>
  <w:style w:type="paragraph" w:styleId="Tekstprzypisukocowego">
    <w:name w:val="endnote text"/>
    <w:basedOn w:val="Normalny"/>
    <w:link w:val="TekstprzypisukocowegoZnak"/>
    <w:uiPriority w:val="99"/>
    <w:semiHidden/>
    <w:unhideWhenUsed/>
    <w:rsid w:val="00820B11"/>
    <w:rPr>
      <w:sz w:val="20"/>
      <w:szCs w:val="20"/>
    </w:rPr>
  </w:style>
  <w:style w:type="character" w:customStyle="1" w:styleId="TekstprzypisukocowegoZnak">
    <w:name w:val="Tekst przypisu końcowego Znak"/>
    <w:basedOn w:val="Domylnaczcionkaakapitu"/>
    <w:link w:val="Tekstprzypisukocowego"/>
    <w:uiPriority w:val="99"/>
    <w:semiHidden/>
    <w:rsid w:val="00820B11"/>
  </w:style>
  <w:style w:type="character" w:styleId="Odwoanieprzypisukocowego">
    <w:name w:val="endnote reference"/>
    <w:uiPriority w:val="99"/>
    <w:semiHidden/>
    <w:unhideWhenUsed/>
    <w:rsid w:val="00820B11"/>
    <w:rPr>
      <w:vertAlign w:val="superscript"/>
    </w:rPr>
  </w:style>
  <w:style w:type="character" w:customStyle="1" w:styleId="TekstkomentarzaZnak1">
    <w:name w:val="Tekst komentarza Znak1"/>
    <w:uiPriority w:val="99"/>
    <w:semiHidden/>
    <w:locked/>
    <w:rsid w:val="009A5685"/>
    <w:rPr>
      <w:rFonts w:ascii="Calibri" w:eastAsia="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1460">
      <w:bodyDiv w:val="1"/>
      <w:marLeft w:val="0"/>
      <w:marRight w:val="0"/>
      <w:marTop w:val="0"/>
      <w:marBottom w:val="0"/>
      <w:divBdr>
        <w:top w:val="none" w:sz="0" w:space="0" w:color="auto"/>
        <w:left w:val="none" w:sz="0" w:space="0" w:color="auto"/>
        <w:bottom w:val="none" w:sz="0" w:space="0" w:color="auto"/>
        <w:right w:val="none" w:sz="0" w:space="0" w:color="auto"/>
      </w:divBdr>
      <w:divsChild>
        <w:div w:id="796601307">
          <w:marLeft w:val="0"/>
          <w:marRight w:val="0"/>
          <w:marTop w:val="0"/>
          <w:marBottom w:val="0"/>
          <w:divBdr>
            <w:top w:val="none" w:sz="0" w:space="0" w:color="auto"/>
            <w:left w:val="none" w:sz="0" w:space="0" w:color="auto"/>
            <w:bottom w:val="none" w:sz="0" w:space="0" w:color="auto"/>
            <w:right w:val="none" w:sz="0" w:space="0" w:color="auto"/>
          </w:divBdr>
        </w:div>
        <w:div w:id="1761413415">
          <w:marLeft w:val="0"/>
          <w:marRight w:val="0"/>
          <w:marTop w:val="0"/>
          <w:marBottom w:val="0"/>
          <w:divBdr>
            <w:top w:val="none" w:sz="0" w:space="0" w:color="auto"/>
            <w:left w:val="none" w:sz="0" w:space="0" w:color="auto"/>
            <w:bottom w:val="none" w:sz="0" w:space="0" w:color="auto"/>
            <w:right w:val="none" w:sz="0" w:space="0" w:color="auto"/>
          </w:divBdr>
        </w:div>
      </w:divsChild>
    </w:div>
    <w:div w:id="743381129">
      <w:bodyDiv w:val="1"/>
      <w:marLeft w:val="0"/>
      <w:marRight w:val="0"/>
      <w:marTop w:val="0"/>
      <w:marBottom w:val="0"/>
      <w:divBdr>
        <w:top w:val="none" w:sz="0" w:space="0" w:color="auto"/>
        <w:left w:val="none" w:sz="0" w:space="0" w:color="auto"/>
        <w:bottom w:val="none" w:sz="0" w:space="0" w:color="auto"/>
        <w:right w:val="none" w:sz="0" w:space="0" w:color="auto"/>
      </w:divBdr>
      <w:divsChild>
        <w:div w:id="110634969">
          <w:marLeft w:val="0"/>
          <w:marRight w:val="0"/>
          <w:marTop w:val="0"/>
          <w:marBottom w:val="0"/>
          <w:divBdr>
            <w:top w:val="none" w:sz="0" w:space="0" w:color="auto"/>
            <w:left w:val="none" w:sz="0" w:space="0" w:color="auto"/>
            <w:bottom w:val="none" w:sz="0" w:space="0" w:color="auto"/>
            <w:right w:val="none" w:sz="0" w:space="0" w:color="auto"/>
          </w:divBdr>
        </w:div>
        <w:div w:id="135999577">
          <w:marLeft w:val="0"/>
          <w:marRight w:val="0"/>
          <w:marTop w:val="0"/>
          <w:marBottom w:val="0"/>
          <w:divBdr>
            <w:top w:val="none" w:sz="0" w:space="0" w:color="auto"/>
            <w:left w:val="none" w:sz="0" w:space="0" w:color="auto"/>
            <w:bottom w:val="none" w:sz="0" w:space="0" w:color="auto"/>
            <w:right w:val="none" w:sz="0" w:space="0" w:color="auto"/>
          </w:divBdr>
        </w:div>
        <w:div w:id="208542352">
          <w:marLeft w:val="0"/>
          <w:marRight w:val="0"/>
          <w:marTop w:val="0"/>
          <w:marBottom w:val="0"/>
          <w:divBdr>
            <w:top w:val="none" w:sz="0" w:space="0" w:color="auto"/>
            <w:left w:val="none" w:sz="0" w:space="0" w:color="auto"/>
            <w:bottom w:val="none" w:sz="0" w:space="0" w:color="auto"/>
            <w:right w:val="none" w:sz="0" w:space="0" w:color="auto"/>
          </w:divBdr>
        </w:div>
        <w:div w:id="479731756">
          <w:marLeft w:val="0"/>
          <w:marRight w:val="0"/>
          <w:marTop w:val="0"/>
          <w:marBottom w:val="0"/>
          <w:divBdr>
            <w:top w:val="none" w:sz="0" w:space="0" w:color="auto"/>
            <w:left w:val="none" w:sz="0" w:space="0" w:color="auto"/>
            <w:bottom w:val="none" w:sz="0" w:space="0" w:color="auto"/>
            <w:right w:val="none" w:sz="0" w:space="0" w:color="auto"/>
          </w:divBdr>
        </w:div>
        <w:div w:id="486942917">
          <w:marLeft w:val="0"/>
          <w:marRight w:val="0"/>
          <w:marTop w:val="0"/>
          <w:marBottom w:val="0"/>
          <w:divBdr>
            <w:top w:val="none" w:sz="0" w:space="0" w:color="auto"/>
            <w:left w:val="none" w:sz="0" w:space="0" w:color="auto"/>
            <w:bottom w:val="none" w:sz="0" w:space="0" w:color="auto"/>
            <w:right w:val="none" w:sz="0" w:space="0" w:color="auto"/>
          </w:divBdr>
        </w:div>
        <w:div w:id="519467647">
          <w:marLeft w:val="0"/>
          <w:marRight w:val="0"/>
          <w:marTop w:val="0"/>
          <w:marBottom w:val="0"/>
          <w:divBdr>
            <w:top w:val="none" w:sz="0" w:space="0" w:color="auto"/>
            <w:left w:val="none" w:sz="0" w:space="0" w:color="auto"/>
            <w:bottom w:val="none" w:sz="0" w:space="0" w:color="auto"/>
            <w:right w:val="none" w:sz="0" w:space="0" w:color="auto"/>
          </w:divBdr>
        </w:div>
        <w:div w:id="629213488">
          <w:marLeft w:val="0"/>
          <w:marRight w:val="0"/>
          <w:marTop w:val="0"/>
          <w:marBottom w:val="0"/>
          <w:divBdr>
            <w:top w:val="none" w:sz="0" w:space="0" w:color="auto"/>
            <w:left w:val="none" w:sz="0" w:space="0" w:color="auto"/>
            <w:bottom w:val="none" w:sz="0" w:space="0" w:color="auto"/>
            <w:right w:val="none" w:sz="0" w:space="0" w:color="auto"/>
          </w:divBdr>
        </w:div>
        <w:div w:id="882133346">
          <w:marLeft w:val="0"/>
          <w:marRight w:val="0"/>
          <w:marTop w:val="0"/>
          <w:marBottom w:val="0"/>
          <w:divBdr>
            <w:top w:val="none" w:sz="0" w:space="0" w:color="auto"/>
            <w:left w:val="none" w:sz="0" w:space="0" w:color="auto"/>
            <w:bottom w:val="none" w:sz="0" w:space="0" w:color="auto"/>
            <w:right w:val="none" w:sz="0" w:space="0" w:color="auto"/>
          </w:divBdr>
        </w:div>
        <w:div w:id="958877732">
          <w:marLeft w:val="0"/>
          <w:marRight w:val="0"/>
          <w:marTop w:val="0"/>
          <w:marBottom w:val="0"/>
          <w:divBdr>
            <w:top w:val="none" w:sz="0" w:space="0" w:color="auto"/>
            <w:left w:val="none" w:sz="0" w:space="0" w:color="auto"/>
            <w:bottom w:val="none" w:sz="0" w:space="0" w:color="auto"/>
            <w:right w:val="none" w:sz="0" w:space="0" w:color="auto"/>
          </w:divBdr>
        </w:div>
        <w:div w:id="1206717496">
          <w:marLeft w:val="0"/>
          <w:marRight w:val="0"/>
          <w:marTop w:val="0"/>
          <w:marBottom w:val="0"/>
          <w:divBdr>
            <w:top w:val="none" w:sz="0" w:space="0" w:color="auto"/>
            <w:left w:val="none" w:sz="0" w:space="0" w:color="auto"/>
            <w:bottom w:val="none" w:sz="0" w:space="0" w:color="auto"/>
            <w:right w:val="none" w:sz="0" w:space="0" w:color="auto"/>
          </w:divBdr>
        </w:div>
        <w:div w:id="1233082765">
          <w:marLeft w:val="0"/>
          <w:marRight w:val="0"/>
          <w:marTop w:val="0"/>
          <w:marBottom w:val="0"/>
          <w:divBdr>
            <w:top w:val="none" w:sz="0" w:space="0" w:color="auto"/>
            <w:left w:val="none" w:sz="0" w:space="0" w:color="auto"/>
            <w:bottom w:val="none" w:sz="0" w:space="0" w:color="auto"/>
            <w:right w:val="none" w:sz="0" w:space="0" w:color="auto"/>
          </w:divBdr>
        </w:div>
        <w:div w:id="1416131260">
          <w:marLeft w:val="0"/>
          <w:marRight w:val="0"/>
          <w:marTop w:val="0"/>
          <w:marBottom w:val="0"/>
          <w:divBdr>
            <w:top w:val="none" w:sz="0" w:space="0" w:color="auto"/>
            <w:left w:val="none" w:sz="0" w:space="0" w:color="auto"/>
            <w:bottom w:val="none" w:sz="0" w:space="0" w:color="auto"/>
            <w:right w:val="none" w:sz="0" w:space="0" w:color="auto"/>
          </w:divBdr>
        </w:div>
        <w:div w:id="1444689484">
          <w:marLeft w:val="0"/>
          <w:marRight w:val="0"/>
          <w:marTop w:val="0"/>
          <w:marBottom w:val="0"/>
          <w:divBdr>
            <w:top w:val="none" w:sz="0" w:space="0" w:color="auto"/>
            <w:left w:val="none" w:sz="0" w:space="0" w:color="auto"/>
            <w:bottom w:val="none" w:sz="0" w:space="0" w:color="auto"/>
            <w:right w:val="none" w:sz="0" w:space="0" w:color="auto"/>
          </w:divBdr>
        </w:div>
        <w:div w:id="1452045433">
          <w:marLeft w:val="0"/>
          <w:marRight w:val="0"/>
          <w:marTop w:val="0"/>
          <w:marBottom w:val="0"/>
          <w:divBdr>
            <w:top w:val="none" w:sz="0" w:space="0" w:color="auto"/>
            <w:left w:val="none" w:sz="0" w:space="0" w:color="auto"/>
            <w:bottom w:val="none" w:sz="0" w:space="0" w:color="auto"/>
            <w:right w:val="none" w:sz="0" w:space="0" w:color="auto"/>
          </w:divBdr>
        </w:div>
        <w:div w:id="1718310713">
          <w:marLeft w:val="0"/>
          <w:marRight w:val="0"/>
          <w:marTop w:val="0"/>
          <w:marBottom w:val="0"/>
          <w:divBdr>
            <w:top w:val="none" w:sz="0" w:space="0" w:color="auto"/>
            <w:left w:val="none" w:sz="0" w:space="0" w:color="auto"/>
            <w:bottom w:val="none" w:sz="0" w:space="0" w:color="auto"/>
            <w:right w:val="none" w:sz="0" w:space="0" w:color="auto"/>
          </w:divBdr>
        </w:div>
        <w:div w:id="1955747296">
          <w:marLeft w:val="0"/>
          <w:marRight w:val="0"/>
          <w:marTop w:val="0"/>
          <w:marBottom w:val="0"/>
          <w:divBdr>
            <w:top w:val="none" w:sz="0" w:space="0" w:color="auto"/>
            <w:left w:val="none" w:sz="0" w:space="0" w:color="auto"/>
            <w:bottom w:val="none" w:sz="0" w:space="0" w:color="auto"/>
            <w:right w:val="none" w:sz="0" w:space="0" w:color="auto"/>
          </w:divBdr>
        </w:div>
      </w:divsChild>
    </w:div>
    <w:div w:id="784999866">
      <w:bodyDiv w:val="1"/>
      <w:marLeft w:val="0"/>
      <w:marRight w:val="0"/>
      <w:marTop w:val="0"/>
      <w:marBottom w:val="0"/>
      <w:divBdr>
        <w:top w:val="none" w:sz="0" w:space="0" w:color="auto"/>
        <w:left w:val="none" w:sz="0" w:space="0" w:color="auto"/>
        <w:bottom w:val="none" w:sz="0" w:space="0" w:color="auto"/>
        <w:right w:val="none" w:sz="0" w:space="0" w:color="auto"/>
      </w:divBdr>
    </w:div>
    <w:div w:id="943876504">
      <w:bodyDiv w:val="1"/>
      <w:marLeft w:val="0"/>
      <w:marRight w:val="0"/>
      <w:marTop w:val="0"/>
      <w:marBottom w:val="0"/>
      <w:divBdr>
        <w:top w:val="none" w:sz="0" w:space="0" w:color="auto"/>
        <w:left w:val="none" w:sz="0" w:space="0" w:color="auto"/>
        <w:bottom w:val="none" w:sz="0" w:space="0" w:color="auto"/>
        <w:right w:val="none" w:sz="0" w:space="0" w:color="auto"/>
      </w:divBdr>
      <w:divsChild>
        <w:div w:id="67458280">
          <w:marLeft w:val="0"/>
          <w:marRight w:val="0"/>
          <w:marTop w:val="0"/>
          <w:marBottom w:val="0"/>
          <w:divBdr>
            <w:top w:val="none" w:sz="0" w:space="0" w:color="auto"/>
            <w:left w:val="none" w:sz="0" w:space="0" w:color="auto"/>
            <w:bottom w:val="none" w:sz="0" w:space="0" w:color="auto"/>
            <w:right w:val="none" w:sz="0" w:space="0" w:color="auto"/>
          </w:divBdr>
        </w:div>
        <w:div w:id="257253127">
          <w:marLeft w:val="0"/>
          <w:marRight w:val="0"/>
          <w:marTop w:val="0"/>
          <w:marBottom w:val="0"/>
          <w:divBdr>
            <w:top w:val="none" w:sz="0" w:space="0" w:color="auto"/>
            <w:left w:val="none" w:sz="0" w:space="0" w:color="auto"/>
            <w:bottom w:val="none" w:sz="0" w:space="0" w:color="auto"/>
            <w:right w:val="none" w:sz="0" w:space="0" w:color="auto"/>
          </w:divBdr>
        </w:div>
        <w:div w:id="387926149">
          <w:marLeft w:val="0"/>
          <w:marRight w:val="0"/>
          <w:marTop w:val="0"/>
          <w:marBottom w:val="0"/>
          <w:divBdr>
            <w:top w:val="none" w:sz="0" w:space="0" w:color="auto"/>
            <w:left w:val="none" w:sz="0" w:space="0" w:color="auto"/>
            <w:bottom w:val="none" w:sz="0" w:space="0" w:color="auto"/>
            <w:right w:val="none" w:sz="0" w:space="0" w:color="auto"/>
          </w:divBdr>
        </w:div>
        <w:div w:id="398553758">
          <w:marLeft w:val="0"/>
          <w:marRight w:val="0"/>
          <w:marTop w:val="0"/>
          <w:marBottom w:val="0"/>
          <w:divBdr>
            <w:top w:val="none" w:sz="0" w:space="0" w:color="auto"/>
            <w:left w:val="none" w:sz="0" w:space="0" w:color="auto"/>
            <w:bottom w:val="none" w:sz="0" w:space="0" w:color="auto"/>
            <w:right w:val="none" w:sz="0" w:space="0" w:color="auto"/>
          </w:divBdr>
        </w:div>
        <w:div w:id="513108773">
          <w:marLeft w:val="0"/>
          <w:marRight w:val="0"/>
          <w:marTop w:val="0"/>
          <w:marBottom w:val="0"/>
          <w:divBdr>
            <w:top w:val="none" w:sz="0" w:space="0" w:color="auto"/>
            <w:left w:val="none" w:sz="0" w:space="0" w:color="auto"/>
            <w:bottom w:val="none" w:sz="0" w:space="0" w:color="auto"/>
            <w:right w:val="none" w:sz="0" w:space="0" w:color="auto"/>
          </w:divBdr>
        </w:div>
        <w:div w:id="611086634">
          <w:marLeft w:val="0"/>
          <w:marRight w:val="0"/>
          <w:marTop w:val="0"/>
          <w:marBottom w:val="0"/>
          <w:divBdr>
            <w:top w:val="none" w:sz="0" w:space="0" w:color="auto"/>
            <w:left w:val="none" w:sz="0" w:space="0" w:color="auto"/>
            <w:bottom w:val="none" w:sz="0" w:space="0" w:color="auto"/>
            <w:right w:val="none" w:sz="0" w:space="0" w:color="auto"/>
          </w:divBdr>
        </w:div>
        <w:div w:id="739981821">
          <w:marLeft w:val="0"/>
          <w:marRight w:val="0"/>
          <w:marTop w:val="0"/>
          <w:marBottom w:val="0"/>
          <w:divBdr>
            <w:top w:val="none" w:sz="0" w:space="0" w:color="auto"/>
            <w:left w:val="none" w:sz="0" w:space="0" w:color="auto"/>
            <w:bottom w:val="none" w:sz="0" w:space="0" w:color="auto"/>
            <w:right w:val="none" w:sz="0" w:space="0" w:color="auto"/>
          </w:divBdr>
        </w:div>
        <w:div w:id="768282133">
          <w:marLeft w:val="0"/>
          <w:marRight w:val="0"/>
          <w:marTop w:val="0"/>
          <w:marBottom w:val="0"/>
          <w:divBdr>
            <w:top w:val="none" w:sz="0" w:space="0" w:color="auto"/>
            <w:left w:val="none" w:sz="0" w:space="0" w:color="auto"/>
            <w:bottom w:val="none" w:sz="0" w:space="0" w:color="auto"/>
            <w:right w:val="none" w:sz="0" w:space="0" w:color="auto"/>
          </w:divBdr>
        </w:div>
        <w:div w:id="842939968">
          <w:marLeft w:val="0"/>
          <w:marRight w:val="0"/>
          <w:marTop w:val="0"/>
          <w:marBottom w:val="0"/>
          <w:divBdr>
            <w:top w:val="none" w:sz="0" w:space="0" w:color="auto"/>
            <w:left w:val="none" w:sz="0" w:space="0" w:color="auto"/>
            <w:bottom w:val="none" w:sz="0" w:space="0" w:color="auto"/>
            <w:right w:val="none" w:sz="0" w:space="0" w:color="auto"/>
          </w:divBdr>
        </w:div>
        <w:div w:id="884370454">
          <w:marLeft w:val="0"/>
          <w:marRight w:val="0"/>
          <w:marTop w:val="0"/>
          <w:marBottom w:val="0"/>
          <w:divBdr>
            <w:top w:val="none" w:sz="0" w:space="0" w:color="auto"/>
            <w:left w:val="none" w:sz="0" w:space="0" w:color="auto"/>
            <w:bottom w:val="none" w:sz="0" w:space="0" w:color="auto"/>
            <w:right w:val="none" w:sz="0" w:space="0" w:color="auto"/>
          </w:divBdr>
        </w:div>
        <w:div w:id="931165493">
          <w:marLeft w:val="0"/>
          <w:marRight w:val="0"/>
          <w:marTop w:val="0"/>
          <w:marBottom w:val="0"/>
          <w:divBdr>
            <w:top w:val="none" w:sz="0" w:space="0" w:color="auto"/>
            <w:left w:val="none" w:sz="0" w:space="0" w:color="auto"/>
            <w:bottom w:val="none" w:sz="0" w:space="0" w:color="auto"/>
            <w:right w:val="none" w:sz="0" w:space="0" w:color="auto"/>
          </w:divBdr>
        </w:div>
        <w:div w:id="932736863">
          <w:marLeft w:val="0"/>
          <w:marRight w:val="0"/>
          <w:marTop w:val="0"/>
          <w:marBottom w:val="0"/>
          <w:divBdr>
            <w:top w:val="none" w:sz="0" w:space="0" w:color="auto"/>
            <w:left w:val="none" w:sz="0" w:space="0" w:color="auto"/>
            <w:bottom w:val="none" w:sz="0" w:space="0" w:color="auto"/>
            <w:right w:val="none" w:sz="0" w:space="0" w:color="auto"/>
          </w:divBdr>
        </w:div>
        <w:div w:id="985088342">
          <w:marLeft w:val="0"/>
          <w:marRight w:val="0"/>
          <w:marTop w:val="0"/>
          <w:marBottom w:val="0"/>
          <w:divBdr>
            <w:top w:val="none" w:sz="0" w:space="0" w:color="auto"/>
            <w:left w:val="none" w:sz="0" w:space="0" w:color="auto"/>
            <w:bottom w:val="none" w:sz="0" w:space="0" w:color="auto"/>
            <w:right w:val="none" w:sz="0" w:space="0" w:color="auto"/>
          </w:divBdr>
        </w:div>
        <w:div w:id="995767323">
          <w:marLeft w:val="0"/>
          <w:marRight w:val="0"/>
          <w:marTop w:val="0"/>
          <w:marBottom w:val="0"/>
          <w:divBdr>
            <w:top w:val="none" w:sz="0" w:space="0" w:color="auto"/>
            <w:left w:val="none" w:sz="0" w:space="0" w:color="auto"/>
            <w:bottom w:val="none" w:sz="0" w:space="0" w:color="auto"/>
            <w:right w:val="none" w:sz="0" w:space="0" w:color="auto"/>
          </w:divBdr>
        </w:div>
        <w:div w:id="1022978777">
          <w:marLeft w:val="0"/>
          <w:marRight w:val="0"/>
          <w:marTop w:val="0"/>
          <w:marBottom w:val="0"/>
          <w:divBdr>
            <w:top w:val="none" w:sz="0" w:space="0" w:color="auto"/>
            <w:left w:val="none" w:sz="0" w:space="0" w:color="auto"/>
            <w:bottom w:val="none" w:sz="0" w:space="0" w:color="auto"/>
            <w:right w:val="none" w:sz="0" w:space="0" w:color="auto"/>
          </w:divBdr>
        </w:div>
        <w:div w:id="1063794567">
          <w:marLeft w:val="0"/>
          <w:marRight w:val="0"/>
          <w:marTop w:val="0"/>
          <w:marBottom w:val="0"/>
          <w:divBdr>
            <w:top w:val="none" w:sz="0" w:space="0" w:color="auto"/>
            <w:left w:val="none" w:sz="0" w:space="0" w:color="auto"/>
            <w:bottom w:val="none" w:sz="0" w:space="0" w:color="auto"/>
            <w:right w:val="none" w:sz="0" w:space="0" w:color="auto"/>
          </w:divBdr>
        </w:div>
        <w:div w:id="1186872332">
          <w:marLeft w:val="0"/>
          <w:marRight w:val="0"/>
          <w:marTop w:val="0"/>
          <w:marBottom w:val="0"/>
          <w:divBdr>
            <w:top w:val="none" w:sz="0" w:space="0" w:color="auto"/>
            <w:left w:val="none" w:sz="0" w:space="0" w:color="auto"/>
            <w:bottom w:val="none" w:sz="0" w:space="0" w:color="auto"/>
            <w:right w:val="none" w:sz="0" w:space="0" w:color="auto"/>
          </w:divBdr>
        </w:div>
        <w:div w:id="1362245524">
          <w:marLeft w:val="0"/>
          <w:marRight w:val="0"/>
          <w:marTop w:val="0"/>
          <w:marBottom w:val="0"/>
          <w:divBdr>
            <w:top w:val="none" w:sz="0" w:space="0" w:color="auto"/>
            <w:left w:val="none" w:sz="0" w:space="0" w:color="auto"/>
            <w:bottom w:val="none" w:sz="0" w:space="0" w:color="auto"/>
            <w:right w:val="none" w:sz="0" w:space="0" w:color="auto"/>
          </w:divBdr>
        </w:div>
        <w:div w:id="1379083059">
          <w:marLeft w:val="0"/>
          <w:marRight w:val="0"/>
          <w:marTop w:val="0"/>
          <w:marBottom w:val="0"/>
          <w:divBdr>
            <w:top w:val="none" w:sz="0" w:space="0" w:color="auto"/>
            <w:left w:val="none" w:sz="0" w:space="0" w:color="auto"/>
            <w:bottom w:val="none" w:sz="0" w:space="0" w:color="auto"/>
            <w:right w:val="none" w:sz="0" w:space="0" w:color="auto"/>
          </w:divBdr>
        </w:div>
        <w:div w:id="1388652949">
          <w:marLeft w:val="0"/>
          <w:marRight w:val="0"/>
          <w:marTop w:val="0"/>
          <w:marBottom w:val="0"/>
          <w:divBdr>
            <w:top w:val="none" w:sz="0" w:space="0" w:color="auto"/>
            <w:left w:val="none" w:sz="0" w:space="0" w:color="auto"/>
            <w:bottom w:val="none" w:sz="0" w:space="0" w:color="auto"/>
            <w:right w:val="none" w:sz="0" w:space="0" w:color="auto"/>
          </w:divBdr>
        </w:div>
        <w:div w:id="1415081943">
          <w:marLeft w:val="0"/>
          <w:marRight w:val="0"/>
          <w:marTop w:val="0"/>
          <w:marBottom w:val="0"/>
          <w:divBdr>
            <w:top w:val="none" w:sz="0" w:space="0" w:color="auto"/>
            <w:left w:val="none" w:sz="0" w:space="0" w:color="auto"/>
            <w:bottom w:val="none" w:sz="0" w:space="0" w:color="auto"/>
            <w:right w:val="none" w:sz="0" w:space="0" w:color="auto"/>
          </w:divBdr>
        </w:div>
        <w:div w:id="1911185449">
          <w:marLeft w:val="0"/>
          <w:marRight w:val="0"/>
          <w:marTop w:val="0"/>
          <w:marBottom w:val="0"/>
          <w:divBdr>
            <w:top w:val="none" w:sz="0" w:space="0" w:color="auto"/>
            <w:left w:val="none" w:sz="0" w:space="0" w:color="auto"/>
            <w:bottom w:val="none" w:sz="0" w:space="0" w:color="auto"/>
            <w:right w:val="none" w:sz="0" w:space="0" w:color="auto"/>
          </w:divBdr>
        </w:div>
        <w:div w:id="1934430873">
          <w:marLeft w:val="0"/>
          <w:marRight w:val="0"/>
          <w:marTop w:val="0"/>
          <w:marBottom w:val="0"/>
          <w:divBdr>
            <w:top w:val="none" w:sz="0" w:space="0" w:color="auto"/>
            <w:left w:val="none" w:sz="0" w:space="0" w:color="auto"/>
            <w:bottom w:val="none" w:sz="0" w:space="0" w:color="auto"/>
            <w:right w:val="none" w:sz="0" w:space="0" w:color="auto"/>
          </w:divBdr>
        </w:div>
        <w:div w:id="2089889010">
          <w:marLeft w:val="0"/>
          <w:marRight w:val="0"/>
          <w:marTop w:val="0"/>
          <w:marBottom w:val="0"/>
          <w:divBdr>
            <w:top w:val="none" w:sz="0" w:space="0" w:color="auto"/>
            <w:left w:val="none" w:sz="0" w:space="0" w:color="auto"/>
            <w:bottom w:val="none" w:sz="0" w:space="0" w:color="auto"/>
            <w:right w:val="none" w:sz="0" w:space="0" w:color="auto"/>
          </w:divBdr>
        </w:div>
      </w:divsChild>
    </w:div>
    <w:div w:id="1109083347">
      <w:bodyDiv w:val="1"/>
      <w:marLeft w:val="0"/>
      <w:marRight w:val="0"/>
      <w:marTop w:val="0"/>
      <w:marBottom w:val="0"/>
      <w:divBdr>
        <w:top w:val="none" w:sz="0" w:space="0" w:color="auto"/>
        <w:left w:val="none" w:sz="0" w:space="0" w:color="auto"/>
        <w:bottom w:val="none" w:sz="0" w:space="0" w:color="auto"/>
        <w:right w:val="none" w:sz="0" w:space="0" w:color="auto"/>
      </w:divBdr>
      <w:divsChild>
        <w:div w:id="58214106">
          <w:marLeft w:val="0"/>
          <w:marRight w:val="0"/>
          <w:marTop w:val="0"/>
          <w:marBottom w:val="0"/>
          <w:divBdr>
            <w:top w:val="none" w:sz="0" w:space="0" w:color="auto"/>
            <w:left w:val="none" w:sz="0" w:space="0" w:color="auto"/>
            <w:bottom w:val="none" w:sz="0" w:space="0" w:color="auto"/>
            <w:right w:val="none" w:sz="0" w:space="0" w:color="auto"/>
          </w:divBdr>
        </w:div>
        <w:div w:id="157696721">
          <w:marLeft w:val="0"/>
          <w:marRight w:val="0"/>
          <w:marTop w:val="0"/>
          <w:marBottom w:val="0"/>
          <w:divBdr>
            <w:top w:val="none" w:sz="0" w:space="0" w:color="auto"/>
            <w:left w:val="none" w:sz="0" w:space="0" w:color="auto"/>
            <w:bottom w:val="none" w:sz="0" w:space="0" w:color="auto"/>
            <w:right w:val="none" w:sz="0" w:space="0" w:color="auto"/>
          </w:divBdr>
        </w:div>
        <w:div w:id="172233012">
          <w:marLeft w:val="0"/>
          <w:marRight w:val="0"/>
          <w:marTop w:val="0"/>
          <w:marBottom w:val="0"/>
          <w:divBdr>
            <w:top w:val="none" w:sz="0" w:space="0" w:color="auto"/>
            <w:left w:val="none" w:sz="0" w:space="0" w:color="auto"/>
            <w:bottom w:val="none" w:sz="0" w:space="0" w:color="auto"/>
            <w:right w:val="none" w:sz="0" w:space="0" w:color="auto"/>
          </w:divBdr>
        </w:div>
        <w:div w:id="183397987">
          <w:marLeft w:val="0"/>
          <w:marRight w:val="0"/>
          <w:marTop w:val="0"/>
          <w:marBottom w:val="0"/>
          <w:divBdr>
            <w:top w:val="none" w:sz="0" w:space="0" w:color="auto"/>
            <w:left w:val="none" w:sz="0" w:space="0" w:color="auto"/>
            <w:bottom w:val="none" w:sz="0" w:space="0" w:color="auto"/>
            <w:right w:val="none" w:sz="0" w:space="0" w:color="auto"/>
          </w:divBdr>
        </w:div>
        <w:div w:id="256644308">
          <w:marLeft w:val="0"/>
          <w:marRight w:val="0"/>
          <w:marTop w:val="0"/>
          <w:marBottom w:val="0"/>
          <w:divBdr>
            <w:top w:val="none" w:sz="0" w:space="0" w:color="auto"/>
            <w:left w:val="none" w:sz="0" w:space="0" w:color="auto"/>
            <w:bottom w:val="none" w:sz="0" w:space="0" w:color="auto"/>
            <w:right w:val="none" w:sz="0" w:space="0" w:color="auto"/>
          </w:divBdr>
        </w:div>
        <w:div w:id="296568243">
          <w:marLeft w:val="0"/>
          <w:marRight w:val="0"/>
          <w:marTop w:val="0"/>
          <w:marBottom w:val="0"/>
          <w:divBdr>
            <w:top w:val="none" w:sz="0" w:space="0" w:color="auto"/>
            <w:left w:val="none" w:sz="0" w:space="0" w:color="auto"/>
            <w:bottom w:val="none" w:sz="0" w:space="0" w:color="auto"/>
            <w:right w:val="none" w:sz="0" w:space="0" w:color="auto"/>
          </w:divBdr>
        </w:div>
        <w:div w:id="309336077">
          <w:marLeft w:val="0"/>
          <w:marRight w:val="0"/>
          <w:marTop w:val="0"/>
          <w:marBottom w:val="0"/>
          <w:divBdr>
            <w:top w:val="none" w:sz="0" w:space="0" w:color="auto"/>
            <w:left w:val="none" w:sz="0" w:space="0" w:color="auto"/>
            <w:bottom w:val="none" w:sz="0" w:space="0" w:color="auto"/>
            <w:right w:val="none" w:sz="0" w:space="0" w:color="auto"/>
          </w:divBdr>
        </w:div>
        <w:div w:id="351497824">
          <w:marLeft w:val="0"/>
          <w:marRight w:val="0"/>
          <w:marTop w:val="0"/>
          <w:marBottom w:val="0"/>
          <w:divBdr>
            <w:top w:val="none" w:sz="0" w:space="0" w:color="auto"/>
            <w:left w:val="none" w:sz="0" w:space="0" w:color="auto"/>
            <w:bottom w:val="none" w:sz="0" w:space="0" w:color="auto"/>
            <w:right w:val="none" w:sz="0" w:space="0" w:color="auto"/>
          </w:divBdr>
        </w:div>
        <w:div w:id="366102131">
          <w:marLeft w:val="0"/>
          <w:marRight w:val="0"/>
          <w:marTop w:val="0"/>
          <w:marBottom w:val="0"/>
          <w:divBdr>
            <w:top w:val="none" w:sz="0" w:space="0" w:color="auto"/>
            <w:left w:val="none" w:sz="0" w:space="0" w:color="auto"/>
            <w:bottom w:val="none" w:sz="0" w:space="0" w:color="auto"/>
            <w:right w:val="none" w:sz="0" w:space="0" w:color="auto"/>
          </w:divBdr>
        </w:div>
        <w:div w:id="375356225">
          <w:marLeft w:val="0"/>
          <w:marRight w:val="0"/>
          <w:marTop w:val="0"/>
          <w:marBottom w:val="0"/>
          <w:divBdr>
            <w:top w:val="none" w:sz="0" w:space="0" w:color="auto"/>
            <w:left w:val="none" w:sz="0" w:space="0" w:color="auto"/>
            <w:bottom w:val="none" w:sz="0" w:space="0" w:color="auto"/>
            <w:right w:val="none" w:sz="0" w:space="0" w:color="auto"/>
          </w:divBdr>
        </w:div>
        <w:div w:id="476069591">
          <w:marLeft w:val="0"/>
          <w:marRight w:val="0"/>
          <w:marTop w:val="0"/>
          <w:marBottom w:val="0"/>
          <w:divBdr>
            <w:top w:val="none" w:sz="0" w:space="0" w:color="auto"/>
            <w:left w:val="none" w:sz="0" w:space="0" w:color="auto"/>
            <w:bottom w:val="none" w:sz="0" w:space="0" w:color="auto"/>
            <w:right w:val="none" w:sz="0" w:space="0" w:color="auto"/>
          </w:divBdr>
        </w:div>
        <w:div w:id="593324166">
          <w:marLeft w:val="0"/>
          <w:marRight w:val="0"/>
          <w:marTop w:val="0"/>
          <w:marBottom w:val="0"/>
          <w:divBdr>
            <w:top w:val="none" w:sz="0" w:space="0" w:color="auto"/>
            <w:left w:val="none" w:sz="0" w:space="0" w:color="auto"/>
            <w:bottom w:val="none" w:sz="0" w:space="0" w:color="auto"/>
            <w:right w:val="none" w:sz="0" w:space="0" w:color="auto"/>
          </w:divBdr>
        </w:div>
        <w:div w:id="655499245">
          <w:marLeft w:val="0"/>
          <w:marRight w:val="0"/>
          <w:marTop w:val="0"/>
          <w:marBottom w:val="0"/>
          <w:divBdr>
            <w:top w:val="none" w:sz="0" w:space="0" w:color="auto"/>
            <w:left w:val="none" w:sz="0" w:space="0" w:color="auto"/>
            <w:bottom w:val="none" w:sz="0" w:space="0" w:color="auto"/>
            <w:right w:val="none" w:sz="0" w:space="0" w:color="auto"/>
          </w:divBdr>
        </w:div>
        <w:div w:id="664937234">
          <w:marLeft w:val="0"/>
          <w:marRight w:val="0"/>
          <w:marTop w:val="0"/>
          <w:marBottom w:val="0"/>
          <w:divBdr>
            <w:top w:val="none" w:sz="0" w:space="0" w:color="auto"/>
            <w:left w:val="none" w:sz="0" w:space="0" w:color="auto"/>
            <w:bottom w:val="none" w:sz="0" w:space="0" w:color="auto"/>
            <w:right w:val="none" w:sz="0" w:space="0" w:color="auto"/>
          </w:divBdr>
        </w:div>
        <w:div w:id="760443361">
          <w:marLeft w:val="0"/>
          <w:marRight w:val="0"/>
          <w:marTop w:val="0"/>
          <w:marBottom w:val="0"/>
          <w:divBdr>
            <w:top w:val="none" w:sz="0" w:space="0" w:color="auto"/>
            <w:left w:val="none" w:sz="0" w:space="0" w:color="auto"/>
            <w:bottom w:val="none" w:sz="0" w:space="0" w:color="auto"/>
            <w:right w:val="none" w:sz="0" w:space="0" w:color="auto"/>
          </w:divBdr>
        </w:div>
        <w:div w:id="808596057">
          <w:marLeft w:val="0"/>
          <w:marRight w:val="0"/>
          <w:marTop w:val="0"/>
          <w:marBottom w:val="0"/>
          <w:divBdr>
            <w:top w:val="none" w:sz="0" w:space="0" w:color="auto"/>
            <w:left w:val="none" w:sz="0" w:space="0" w:color="auto"/>
            <w:bottom w:val="none" w:sz="0" w:space="0" w:color="auto"/>
            <w:right w:val="none" w:sz="0" w:space="0" w:color="auto"/>
          </w:divBdr>
        </w:div>
        <w:div w:id="881937917">
          <w:marLeft w:val="0"/>
          <w:marRight w:val="0"/>
          <w:marTop w:val="0"/>
          <w:marBottom w:val="0"/>
          <w:divBdr>
            <w:top w:val="none" w:sz="0" w:space="0" w:color="auto"/>
            <w:left w:val="none" w:sz="0" w:space="0" w:color="auto"/>
            <w:bottom w:val="none" w:sz="0" w:space="0" w:color="auto"/>
            <w:right w:val="none" w:sz="0" w:space="0" w:color="auto"/>
          </w:divBdr>
        </w:div>
        <w:div w:id="1034115096">
          <w:marLeft w:val="0"/>
          <w:marRight w:val="0"/>
          <w:marTop w:val="0"/>
          <w:marBottom w:val="0"/>
          <w:divBdr>
            <w:top w:val="none" w:sz="0" w:space="0" w:color="auto"/>
            <w:left w:val="none" w:sz="0" w:space="0" w:color="auto"/>
            <w:bottom w:val="none" w:sz="0" w:space="0" w:color="auto"/>
            <w:right w:val="none" w:sz="0" w:space="0" w:color="auto"/>
          </w:divBdr>
        </w:div>
        <w:div w:id="1039471104">
          <w:marLeft w:val="0"/>
          <w:marRight w:val="0"/>
          <w:marTop w:val="0"/>
          <w:marBottom w:val="0"/>
          <w:divBdr>
            <w:top w:val="none" w:sz="0" w:space="0" w:color="auto"/>
            <w:left w:val="none" w:sz="0" w:space="0" w:color="auto"/>
            <w:bottom w:val="none" w:sz="0" w:space="0" w:color="auto"/>
            <w:right w:val="none" w:sz="0" w:space="0" w:color="auto"/>
          </w:divBdr>
        </w:div>
        <w:div w:id="1050421237">
          <w:marLeft w:val="0"/>
          <w:marRight w:val="0"/>
          <w:marTop w:val="0"/>
          <w:marBottom w:val="0"/>
          <w:divBdr>
            <w:top w:val="none" w:sz="0" w:space="0" w:color="auto"/>
            <w:left w:val="none" w:sz="0" w:space="0" w:color="auto"/>
            <w:bottom w:val="none" w:sz="0" w:space="0" w:color="auto"/>
            <w:right w:val="none" w:sz="0" w:space="0" w:color="auto"/>
          </w:divBdr>
        </w:div>
        <w:div w:id="1136727084">
          <w:marLeft w:val="0"/>
          <w:marRight w:val="0"/>
          <w:marTop w:val="0"/>
          <w:marBottom w:val="0"/>
          <w:divBdr>
            <w:top w:val="none" w:sz="0" w:space="0" w:color="auto"/>
            <w:left w:val="none" w:sz="0" w:space="0" w:color="auto"/>
            <w:bottom w:val="none" w:sz="0" w:space="0" w:color="auto"/>
            <w:right w:val="none" w:sz="0" w:space="0" w:color="auto"/>
          </w:divBdr>
        </w:div>
        <w:div w:id="1214000793">
          <w:marLeft w:val="0"/>
          <w:marRight w:val="0"/>
          <w:marTop w:val="0"/>
          <w:marBottom w:val="0"/>
          <w:divBdr>
            <w:top w:val="none" w:sz="0" w:space="0" w:color="auto"/>
            <w:left w:val="none" w:sz="0" w:space="0" w:color="auto"/>
            <w:bottom w:val="none" w:sz="0" w:space="0" w:color="auto"/>
            <w:right w:val="none" w:sz="0" w:space="0" w:color="auto"/>
          </w:divBdr>
        </w:div>
        <w:div w:id="1359546421">
          <w:marLeft w:val="0"/>
          <w:marRight w:val="0"/>
          <w:marTop w:val="0"/>
          <w:marBottom w:val="0"/>
          <w:divBdr>
            <w:top w:val="none" w:sz="0" w:space="0" w:color="auto"/>
            <w:left w:val="none" w:sz="0" w:space="0" w:color="auto"/>
            <w:bottom w:val="none" w:sz="0" w:space="0" w:color="auto"/>
            <w:right w:val="none" w:sz="0" w:space="0" w:color="auto"/>
          </w:divBdr>
        </w:div>
        <w:div w:id="1431850283">
          <w:marLeft w:val="0"/>
          <w:marRight w:val="0"/>
          <w:marTop w:val="0"/>
          <w:marBottom w:val="0"/>
          <w:divBdr>
            <w:top w:val="none" w:sz="0" w:space="0" w:color="auto"/>
            <w:left w:val="none" w:sz="0" w:space="0" w:color="auto"/>
            <w:bottom w:val="none" w:sz="0" w:space="0" w:color="auto"/>
            <w:right w:val="none" w:sz="0" w:space="0" w:color="auto"/>
          </w:divBdr>
        </w:div>
        <w:div w:id="1464814445">
          <w:marLeft w:val="0"/>
          <w:marRight w:val="0"/>
          <w:marTop w:val="0"/>
          <w:marBottom w:val="0"/>
          <w:divBdr>
            <w:top w:val="none" w:sz="0" w:space="0" w:color="auto"/>
            <w:left w:val="none" w:sz="0" w:space="0" w:color="auto"/>
            <w:bottom w:val="none" w:sz="0" w:space="0" w:color="auto"/>
            <w:right w:val="none" w:sz="0" w:space="0" w:color="auto"/>
          </w:divBdr>
        </w:div>
        <w:div w:id="1500340438">
          <w:marLeft w:val="0"/>
          <w:marRight w:val="0"/>
          <w:marTop w:val="0"/>
          <w:marBottom w:val="0"/>
          <w:divBdr>
            <w:top w:val="none" w:sz="0" w:space="0" w:color="auto"/>
            <w:left w:val="none" w:sz="0" w:space="0" w:color="auto"/>
            <w:bottom w:val="none" w:sz="0" w:space="0" w:color="auto"/>
            <w:right w:val="none" w:sz="0" w:space="0" w:color="auto"/>
          </w:divBdr>
        </w:div>
        <w:div w:id="1503084414">
          <w:marLeft w:val="0"/>
          <w:marRight w:val="0"/>
          <w:marTop w:val="0"/>
          <w:marBottom w:val="0"/>
          <w:divBdr>
            <w:top w:val="none" w:sz="0" w:space="0" w:color="auto"/>
            <w:left w:val="none" w:sz="0" w:space="0" w:color="auto"/>
            <w:bottom w:val="none" w:sz="0" w:space="0" w:color="auto"/>
            <w:right w:val="none" w:sz="0" w:space="0" w:color="auto"/>
          </w:divBdr>
        </w:div>
        <w:div w:id="1729303409">
          <w:marLeft w:val="0"/>
          <w:marRight w:val="0"/>
          <w:marTop w:val="0"/>
          <w:marBottom w:val="0"/>
          <w:divBdr>
            <w:top w:val="none" w:sz="0" w:space="0" w:color="auto"/>
            <w:left w:val="none" w:sz="0" w:space="0" w:color="auto"/>
            <w:bottom w:val="none" w:sz="0" w:space="0" w:color="auto"/>
            <w:right w:val="none" w:sz="0" w:space="0" w:color="auto"/>
          </w:divBdr>
        </w:div>
        <w:div w:id="1736705573">
          <w:marLeft w:val="0"/>
          <w:marRight w:val="0"/>
          <w:marTop w:val="0"/>
          <w:marBottom w:val="0"/>
          <w:divBdr>
            <w:top w:val="none" w:sz="0" w:space="0" w:color="auto"/>
            <w:left w:val="none" w:sz="0" w:space="0" w:color="auto"/>
            <w:bottom w:val="none" w:sz="0" w:space="0" w:color="auto"/>
            <w:right w:val="none" w:sz="0" w:space="0" w:color="auto"/>
          </w:divBdr>
        </w:div>
        <w:div w:id="1920290252">
          <w:marLeft w:val="0"/>
          <w:marRight w:val="0"/>
          <w:marTop w:val="0"/>
          <w:marBottom w:val="0"/>
          <w:divBdr>
            <w:top w:val="none" w:sz="0" w:space="0" w:color="auto"/>
            <w:left w:val="none" w:sz="0" w:space="0" w:color="auto"/>
            <w:bottom w:val="none" w:sz="0" w:space="0" w:color="auto"/>
            <w:right w:val="none" w:sz="0" w:space="0" w:color="auto"/>
          </w:divBdr>
        </w:div>
        <w:div w:id="1991596170">
          <w:marLeft w:val="0"/>
          <w:marRight w:val="0"/>
          <w:marTop w:val="0"/>
          <w:marBottom w:val="0"/>
          <w:divBdr>
            <w:top w:val="none" w:sz="0" w:space="0" w:color="auto"/>
            <w:left w:val="none" w:sz="0" w:space="0" w:color="auto"/>
            <w:bottom w:val="none" w:sz="0" w:space="0" w:color="auto"/>
            <w:right w:val="none" w:sz="0" w:space="0" w:color="auto"/>
          </w:divBdr>
        </w:div>
        <w:div w:id="2016415283">
          <w:marLeft w:val="0"/>
          <w:marRight w:val="0"/>
          <w:marTop w:val="0"/>
          <w:marBottom w:val="0"/>
          <w:divBdr>
            <w:top w:val="none" w:sz="0" w:space="0" w:color="auto"/>
            <w:left w:val="none" w:sz="0" w:space="0" w:color="auto"/>
            <w:bottom w:val="none" w:sz="0" w:space="0" w:color="auto"/>
            <w:right w:val="none" w:sz="0" w:space="0" w:color="auto"/>
          </w:divBdr>
        </w:div>
        <w:div w:id="2091147322">
          <w:marLeft w:val="0"/>
          <w:marRight w:val="0"/>
          <w:marTop w:val="0"/>
          <w:marBottom w:val="0"/>
          <w:divBdr>
            <w:top w:val="none" w:sz="0" w:space="0" w:color="auto"/>
            <w:left w:val="none" w:sz="0" w:space="0" w:color="auto"/>
            <w:bottom w:val="none" w:sz="0" w:space="0" w:color="auto"/>
            <w:right w:val="none" w:sz="0" w:space="0" w:color="auto"/>
          </w:divBdr>
        </w:div>
      </w:divsChild>
    </w:div>
    <w:div w:id="1178731151">
      <w:bodyDiv w:val="1"/>
      <w:marLeft w:val="0"/>
      <w:marRight w:val="0"/>
      <w:marTop w:val="0"/>
      <w:marBottom w:val="0"/>
      <w:divBdr>
        <w:top w:val="none" w:sz="0" w:space="0" w:color="auto"/>
        <w:left w:val="none" w:sz="0" w:space="0" w:color="auto"/>
        <w:bottom w:val="none" w:sz="0" w:space="0" w:color="auto"/>
        <w:right w:val="none" w:sz="0" w:space="0" w:color="auto"/>
      </w:divBdr>
      <w:divsChild>
        <w:div w:id="119152976">
          <w:marLeft w:val="0"/>
          <w:marRight w:val="0"/>
          <w:marTop w:val="0"/>
          <w:marBottom w:val="0"/>
          <w:divBdr>
            <w:top w:val="none" w:sz="0" w:space="0" w:color="auto"/>
            <w:left w:val="none" w:sz="0" w:space="0" w:color="auto"/>
            <w:bottom w:val="none" w:sz="0" w:space="0" w:color="auto"/>
            <w:right w:val="none" w:sz="0" w:space="0" w:color="auto"/>
          </w:divBdr>
        </w:div>
        <w:div w:id="658190930">
          <w:marLeft w:val="0"/>
          <w:marRight w:val="0"/>
          <w:marTop w:val="0"/>
          <w:marBottom w:val="0"/>
          <w:divBdr>
            <w:top w:val="none" w:sz="0" w:space="0" w:color="auto"/>
            <w:left w:val="none" w:sz="0" w:space="0" w:color="auto"/>
            <w:bottom w:val="none" w:sz="0" w:space="0" w:color="auto"/>
            <w:right w:val="none" w:sz="0" w:space="0" w:color="auto"/>
          </w:divBdr>
        </w:div>
        <w:div w:id="1290895079">
          <w:marLeft w:val="0"/>
          <w:marRight w:val="0"/>
          <w:marTop w:val="0"/>
          <w:marBottom w:val="0"/>
          <w:divBdr>
            <w:top w:val="none" w:sz="0" w:space="0" w:color="auto"/>
            <w:left w:val="none" w:sz="0" w:space="0" w:color="auto"/>
            <w:bottom w:val="none" w:sz="0" w:space="0" w:color="auto"/>
            <w:right w:val="none" w:sz="0" w:space="0" w:color="auto"/>
          </w:divBdr>
        </w:div>
        <w:div w:id="1889147858">
          <w:marLeft w:val="0"/>
          <w:marRight w:val="0"/>
          <w:marTop w:val="0"/>
          <w:marBottom w:val="0"/>
          <w:divBdr>
            <w:top w:val="none" w:sz="0" w:space="0" w:color="auto"/>
            <w:left w:val="none" w:sz="0" w:space="0" w:color="auto"/>
            <w:bottom w:val="none" w:sz="0" w:space="0" w:color="auto"/>
            <w:right w:val="none" w:sz="0" w:space="0" w:color="auto"/>
          </w:divBdr>
        </w:div>
        <w:div w:id="2089382727">
          <w:marLeft w:val="0"/>
          <w:marRight w:val="0"/>
          <w:marTop w:val="0"/>
          <w:marBottom w:val="0"/>
          <w:divBdr>
            <w:top w:val="none" w:sz="0" w:space="0" w:color="auto"/>
            <w:left w:val="none" w:sz="0" w:space="0" w:color="auto"/>
            <w:bottom w:val="none" w:sz="0" w:space="0" w:color="auto"/>
            <w:right w:val="none" w:sz="0" w:space="0" w:color="auto"/>
          </w:divBdr>
        </w:div>
        <w:div w:id="2134978468">
          <w:marLeft w:val="0"/>
          <w:marRight w:val="0"/>
          <w:marTop w:val="0"/>
          <w:marBottom w:val="0"/>
          <w:divBdr>
            <w:top w:val="none" w:sz="0" w:space="0" w:color="auto"/>
            <w:left w:val="none" w:sz="0" w:space="0" w:color="auto"/>
            <w:bottom w:val="none" w:sz="0" w:space="0" w:color="auto"/>
            <w:right w:val="none" w:sz="0" w:space="0" w:color="auto"/>
          </w:divBdr>
        </w:div>
      </w:divsChild>
    </w:div>
    <w:div w:id="1694839220">
      <w:bodyDiv w:val="1"/>
      <w:marLeft w:val="0"/>
      <w:marRight w:val="0"/>
      <w:marTop w:val="0"/>
      <w:marBottom w:val="0"/>
      <w:divBdr>
        <w:top w:val="none" w:sz="0" w:space="0" w:color="auto"/>
        <w:left w:val="none" w:sz="0" w:space="0" w:color="auto"/>
        <w:bottom w:val="none" w:sz="0" w:space="0" w:color="auto"/>
        <w:right w:val="none" w:sz="0" w:space="0" w:color="auto"/>
      </w:divBdr>
    </w:div>
    <w:div w:id="1764955602">
      <w:bodyDiv w:val="1"/>
      <w:marLeft w:val="0"/>
      <w:marRight w:val="0"/>
      <w:marTop w:val="0"/>
      <w:marBottom w:val="0"/>
      <w:divBdr>
        <w:top w:val="none" w:sz="0" w:space="0" w:color="auto"/>
        <w:left w:val="none" w:sz="0" w:space="0" w:color="auto"/>
        <w:bottom w:val="none" w:sz="0" w:space="0" w:color="auto"/>
        <w:right w:val="none" w:sz="0" w:space="0" w:color="auto"/>
      </w:divBdr>
    </w:div>
    <w:div w:id="1806048438">
      <w:bodyDiv w:val="1"/>
      <w:marLeft w:val="0"/>
      <w:marRight w:val="0"/>
      <w:marTop w:val="0"/>
      <w:marBottom w:val="0"/>
      <w:divBdr>
        <w:top w:val="none" w:sz="0" w:space="0" w:color="auto"/>
        <w:left w:val="none" w:sz="0" w:space="0" w:color="auto"/>
        <w:bottom w:val="none" w:sz="0" w:space="0" w:color="auto"/>
        <w:right w:val="none" w:sz="0" w:space="0" w:color="auto"/>
      </w:divBdr>
    </w:div>
    <w:div w:id="1886598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C46F-4C67-45E3-9744-0D9D791A1A4A}">
  <ds:schemaRefs>
    <ds:schemaRef ds:uri="http://schemas.openxmlformats.org/officeDocument/2006/bibliography"/>
  </ds:schemaRefs>
</ds:datastoreItem>
</file>

<file path=customXml/itemProps2.xml><?xml version="1.0" encoding="utf-8"?>
<ds:datastoreItem xmlns:ds="http://schemas.openxmlformats.org/officeDocument/2006/customXml" ds:itemID="{5C105443-CA2A-459E-B92B-C1E926F4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2832</Words>
  <Characters>16992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Jarosław</cp:lastModifiedBy>
  <cp:revision>10</cp:revision>
  <cp:lastPrinted>2017-04-04T06:46:00Z</cp:lastPrinted>
  <dcterms:created xsi:type="dcterms:W3CDTF">2017-08-20T22:57:00Z</dcterms:created>
  <dcterms:modified xsi:type="dcterms:W3CDTF">2018-01-04T11:46:00Z</dcterms:modified>
</cp:coreProperties>
</file>